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9A3B9" w14:textId="77777777" w:rsidR="00C66212" w:rsidRDefault="00154F0A" w:rsidP="00AC7AB3">
      <w:pPr>
        <w:pStyle w:val="Title"/>
      </w:pPr>
      <w:bookmarkStart w:id="0" w:name="_GoBack"/>
      <w:bookmarkEnd w:id="0"/>
      <w:r>
        <w:t>Rub and Reveal</w:t>
      </w:r>
    </w:p>
    <w:p w14:paraId="1F09A3BA" w14:textId="77777777" w:rsidR="00154F0A" w:rsidRDefault="00154F0A" w:rsidP="00154F0A">
      <w:r>
        <w:t xml:space="preserve">In a rub and reveal activity, </w:t>
      </w:r>
      <w:r w:rsidR="000A611C">
        <w:t>t</w:t>
      </w:r>
      <w:r w:rsidR="000A611C" w:rsidRPr="00154F0A">
        <w:t xml:space="preserve">ext and/or objects are covered with an annotation and revealed with the </w:t>
      </w:r>
      <w:r w:rsidR="000A611C">
        <w:t xml:space="preserve">Magic </w:t>
      </w:r>
      <w:r w:rsidR="00A6333A">
        <w:t>Ink</w:t>
      </w:r>
      <w:r w:rsidR="000A611C" w:rsidRPr="00154F0A">
        <w:t xml:space="preserve"> tool. </w:t>
      </w:r>
      <w:r w:rsidRPr="00E0171C">
        <w:rPr>
          <w:bCs/>
        </w:rPr>
        <w:t>Instructional uses</w:t>
      </w:r>
      <w:r>
        <w:rPr>
          <w:bCs/>
        </w:rPr>
        <w:t xml:space="preserve"> of this activity include</w:t>
      </w:r>
      <w:r>
        <w:rPr>
          <w:b/>
          <w:bCs/>
        </w:rPr>
        <w:t xml:space="preserve"> </w:t>
      </w:r>
      <w:r>
        <w:t xml:space="preserve">matching, scaffolding, and checking for understanding. </w:t>
      </w:r>
    </w:p>
    <w:p w14:paraId="1F09A3BB" w14:textId="77777777" w:rsidR="00154F0A" w:rsidRDefault="00154F0A" w:rsidP="00154F0A"/>
    <w:p w14:paraId="1F09A3BC" w14:textId="77777777" w:rsidR="00154F0A" w:rsidRPr="00154F0A" w:rsidRDefault="00154F0A" w:rsidP="00154F0A">
      <w:pPr>
        <w:pStyle w:val="Heading1"/>
      </w:pPr>
      <w:r w:rsidRPr="00154F0A">
        <w:t>Adding Text</w:t>
      </w:r>
    </w:p>
    <w:p w14:paraId="1F09A3BD" w14:textId="77777777" w:rsidR="000A611C" w:rsidRPr="00154F0A" w:rsidRDefault="00154F0A" w:rsidP="000A611C">
      <w:pPr>
        <w:pStyle w:val="Normal1"/>
        <w:spacing w:line="360" w:lineRule="auto"/>
      </w:pPr>
      <w:r w:rsidRPr="00154F0A">
        <w:t>The first step to creating a Rub and Reveal activity is to add text boxes to the flipchart page.</w:t>
      </w:r>
    </w:p>
    <w:p w14:paraId="1F09A3BE" w14:textId="77777777" w:rsidR="00154F0A" w:rsidRPr="00154F0A" w:rsidRDefault="00154F0A" w:rsidP="000A611C">
      <w:pPr>
        <w:pStyle w:val="Normal1"/>
        <w:numPr>
          <w:ilvl w:val="0"/>
          <w:numId w:val="13"/>
        </w:numPr>
        <w:spacing w:line="360" w:lineRule="auto"/>
      </w:pPr>
      <w:r w:rsidRPr="00154F0A">
        <w:t>On the Main Toolbar, select the Text tool.</w:t>
      </w:r>
      <w:r w:rsidR="000A611C">
        <w:t xml:space="preserve"> </w:t>
      </w:r>
      <w:r w:rsidR="000A611C">
        <w:rPr>
          <w:noProof/>
        </w:rPr>
        <w:drawing>
          <wp:inline distT="0" distB="0" distL="0" distR="0" wp14:anchorId="1F09A3EA" wp14:editId="1F09A3EB">
            <wp:extent cx="276190" cy="295238"/>
            <wp:effectExtent l="19050" t="19050" r="1016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76190" cy="295238"/>
                    </a:xfrm>
                    <a:prstGeom prst="rect">
                      <a:avLst/>
                    </a:prstGeom>
                    <a:ln>
                      <a:solidFill>
                        <a:schemeClr val="tx1"/>
                      </a:solidFill>
                    </a:ln>
                  </pic:spPr>
                </pic:pic>
              </a:graphicData>
            </a:graphic>
          </wp:inline>
        </w:drawing>
      </w:r>
    </w:p>
    <w:p w14:paraId="1F09A3BF" w14:textId="77777777" w:rsidR="000A611C" w:rsidRDefault="000A611C" w:rsidP="000A611C">
      <w:pPr>
        <w:pStyle w:val="Note"/>
      </w:pPr>
      <w:r w:rsidRPr="009078D2">
        <w:rPr>
          <w:noProof/>
        </w:rPr>
        <w:drawing>
          <wp:inline distT="0" distB="0" distL="0" distR="0" wp14:anchorId="1F09A3EC" wp14:editId="1F09A3ED">
            <wp:extent cx="249555" cy="249555"/>
            <wp:effectExtent l="19050" t="0" r="0" b="0"/>
            <wp:docPr id="27" name="Picture 19" descr="C:\Documents and Settings\wheele02\Local Settings\Temporary Internet Files\Content.IE5\XQDQS37V\j04338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wheele02\Local Settings\Temporary Internet Files\Content.IE5\XQDQS37V\j0433868[1].png"/>
                    <pic:cNvPicPr>
                      <a:picLocks noChangeAspect="1" noChangeArrowheads="1"/>
                    </pic:cNvPicPr>
                  </pic:nvPicPr>
                  <pic:blipFill>
                    <a:blip r:embed="rId12" cstate="print"/>
                    <a:srcRect/>
                    <a:stretch>
                      <a:fillRect/>
                    </a:stretch>
                  </pic:blipFill>
                  <pic:spPr bwMode="auto">
                    <a:xfrm>
                      <a:off x="0" y="0"/>
                      <a:ext cx="249555" cy="249555"/>
                    </a:xfrm>
                    <a:prstGeom prst="rect">
                      <a:avLst/>
                    </a:prstGeom>
                    <a:noFill/>
                    <a:ln w="9525">
                      <a:noFill/>
                      <a:miter lim="800000"/>
                      <a:headEnd/>
                      <a:tailEnd/>
                    </a:ln>
                  </pic:spPr>
                </pic:pic>
              </a:graphicData>
            </a:graphic>
          </wp:inline>
        </w:drawing>
      </w:r>
      <w:r w:rsidRPr="009078D2">
        <w:rPr>
          <w:b/>
        </w:rPr>
        <w:t>Note:</w:t>
      </w:r>
      <w:r w:rsidRPr="009078D2">
        <w:t xml:space="preserve">  </w:t>
      </w:r>
      <w:r>
        <w:t>The background color of the Text tool changes to let you know that it is the active tool.</w:t>
      </w:r>
    </w:p>
    <w:p w14:paraId="1F09A3C0" w14:textId="77777777" w:rsidR="00154F0A" w:rsidRPr="00154F0A" w:rsidRDefault="00154F0A" w:rsidP="000A611C">
      <w:pPr>
        <w:pStyle w:val="Normal1"/>
        <w:numPr>
          <w:ilvl w:val="0"/>
          <w:numId w:val="13"/>
        </w:numPr>
        <w:spacing w:before="240" w:line="360" w:lineRule="auto"/>
      </w:pPr>
      <w:r w:rsidRPr="00154F0A">
        <w:t>Before typing, click anywhere on the page to create a text box.</w:t>
      </w:r>
    </w:p>
    <w:p w14:paraId="1F09A3C1" w14:textId="77777777" w:rsidR="00154F0A" w:rsidRDefault="00154F0A" w:rsidP="000A611C">
      <w:pPr>
        <w:pStyle w:val="Normal1"/>
        <w:numPr>
          <w:ilvl w:val="0"/>
          <w:numId w:val="13"/>
        </w:numPr>
        <w:spacing w:line="360" w:lineRule="auto"/>
      </w:pPr>
      <w:r w:rsidRPr="00154F0A">
        <w:t xml:space="preserve">A text box </w:t>
      </w:r>
      <w:r w:rsidR="000A611C">
        <w:t>is displayed</w:t>
      </w:r>
      <w:r w:rsidRPr="00154F0A">
        <w:t xml:space="preserve"> </w:t>
      </w:r>
      <w:r w:rsidR="00A6333A">
        <w:t>on the page</w:t>
      </w:r>
      <w:r w:rsidRPr="00154F0A">
        <w:t>. Make the necessary formatting changes from</w:t>
      </w:r>
      <w:r w:rsidR="000A611C">
        <w:t xml:space="preserve"> </w:t>
      </w:r>
      <w:r w:rsidRPr="00154F0A">
        <w:t xml:space="preserve">the </w:t>
      </w:r>
      <w:r w:rsidR="00A6333A">
        <w:t>format menu bar</w:t>
      </w:r>
      <w:r w:rsidRPr="00154F0A">
        <w:t xml:space="preserve"> before typing.</w:t>
      </w:r>
    </w:p>
    <w:p w14:paraId="1F09A3C2" w14:textId="77777777" w:rsidR="000A611C" w:rsidRDefault="000A611C" w:rsidP="00A6333A">
      <w:pPr>
        <w:pStyle w:val="Normal1"/>
        <w:spacing w:line="360" w:lineRule="auto"/>
        <w:jc w:val="center"/>
      </w:pPr>
      <w:r>
        <w:rPr>
          <w:noProof/>
        </w:rPr>
        <w:drawing>
          <wp:inline distT="0" distB="0" distL="0" distR="0" wp14:anchorId="1F09A3EE" wp14:editId="1F09A3EF">
            <wp:extent cx="1709530" cy="615984"/>
            <wp:effectExtent l="0" t="0" r="508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715699" cy="618207"/>
                    </a:xfrm>
                    <a:prstGeom prst="rect">
                      <a:avLst/>
                    </a:prstGeom>
                  </pic:spPr>
                </pic:pic>
              </a:graphicData>
            </a:graphic>
          </wp:inline>
        </w:drawing>
      </w:r>
    </w:p>
    <w:p w14:paraId="1F09A3C3" w14:textId="77777777" w:rsidR="000A611C" w:rsidRPr="00154F0A" w:rsidRDefault="000A611C" w:rsidP="00A6333A">
      <w:pPr>
        <w:pStyle w:val="Normal1"/>
        <w:spacing w:line="360" w:lineRule="auto"/>
      </w:pPr>
      <w:r>
        <w:rPr>
          <w:noProof/>
        </w:rPr>
        <w:drawing>
          <wp:inline distT="0" distB="0" distL="0" distR="0" wp14:anchorId="1F09A3F0" wp14:editId="1F09A3F1">
            <wp:extent cx="5943600" cy="445770"/>
            <wp:effectExtent l="19050" t="19050" r="19050" b="1143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445770"/>
                    </a:xfrm>
                    <a:prstGeom prst="rect">
                      <a:avLst/>
                    </a:prstGeom>
                    <a:ln>
                      <a:solidFill>
                        <a:schemeClr val="tx1"/>
                      </a:solidFill>
                    </a:ln>
                  </pic:spPr>
                </pic:pic>
              </a:graphicData>
            </a:graphic>
          </wp:inline>
        </w:drawing>
      </w:r>
    </w:p>
    <w:p w14:paraId="1F09A3C4" w14:textId="77777777" w:rsidR="00154F0A" w:rsidRPr="00154F0A" w:rsidRDefault="00154F0A" w:rsidP="00A6333A">
      <w:pPr>
        <w:pStyle w:val="Normal1"/>
        <w:numPr>
          <w:ilvl w:val="0"/>
          <w:numId w:val="13"/>
        </w:numPr>
        <w:spacing w:line="360" w:lineRule="auto"/>
      </w:pPr>
      <w:r w:rsidRPr="00154F0A">
        <w:t>When ready, begin typing.</w:t>
      </w:r>
    </w:p>
    <w:p w14:paraId="1F09A3C5" w14:textId="77777777" w:rsidR="00A6333A" w:rsidRDefault="00A6333A" w:rsidP="00A6333A">
      <w:pPr>
        <w:pStyle w:val="Note"/>
      </w:pPr>
      <w:r w:rsidRPr="009078D2">
        <w:rPr>
          <w:noProof/>
        </w:rPr>
        <w:drawing>
          <wp:inline distT="0" distB="0" distL="0" distR="0" wp14:anchorId="1F09A3F2" wp14:editId="1F09A3F3">
            <wp:extent cx="249555" cy="249555"/>
            <wp:effectExtent l="19050" t="0" r="0" b="0"/>
            <wp:docPr id="31" name="Picture 19" descr="C:\Documents and Settings\wheele02\Local Settings\Temporary Internet Files\Content.IE5\XQDQS37V\j04338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wheele02\Local Settings\Temporary Internet Files\Content.IE5\XQDQS37V\j0433868[1].png"/>
                    <pic:cNvPicPr>
                      <a:picLocks noChangeAspect="1" noChangeArrowheads="1"/>
                    </pic:cNvPicPr>
                  </pic:nvPicPr>
                  <pic:blipFill>
                    <a:blip r:embed="rId12" cstate="print"/>
                    <a:srcRect/>
                    <a:stretch>
                      <a:fillRect/>
                    </a:stretch>
                  </pic:blipFill>
                  <pic:spPr bwMode="auto">
                    <a:xfrm>
                      <a:off x="0" y="0"/>
                      <a:ext cx="249555" cy="249555"/>
                    </a:xfrm>
                    <a:prstGeom prst="rect">
                      <a:avLst/>
                    </a:prstGeom>
                    <a:noFill/>
                    <a:ln w="9525">
                      <a:noFill/>
                      <a:miter lim="800000"/>
                      <a:headEnd/>
                      <a:tailEnd/>
                    </a:ln>
                  </pic:spPr>
                </pic:pic>
              </a:graphicData>
            </a:graphic>
          </wp:inline>
        </w:drawing>
      </w:r>
      <w:r w:rsidRPr="009078D2">
        <w:rPr>
          <w:b/>
        </w:rPr>
        <w:t>Note:</w:t>
      </w:r>
      <w:r w:rsidRPr="009078D2">
        <w:t xml:space="preserve">  </w:t>
      </w:r>
      <w:r w:rsidRPr="00A6333A">
        <w:t xml:space="preserve">You can continue to add additional text to your page by typing in the same text box or creating additional text boxes. When the Text tool is selected, anytime you click on the page with your mouse, a new text box is </w:t>
      </w:r>
      <w:r>
        <w:t>created.</w:t>
      </w:r>
    </w:p>
    <w:p w14:paraId="1F09A3C6" w14:textId="77777777" w:rsidR="00A6333A" w:rsidRDefault="00A6333A" w:rsidP="00A6333A">
      <w:pPr>
        <w:pStyle w:val="Normal1"/>
        <w:spacing w:line="360" w:lineRule="auto"/>
      </w:pPr>
    </w:p>
    <w:p w14:paraId="1F09A3C7" w14:textId="77777777" w:rsidR="00154F0A" w:rsidRPr="00A6333A" w:rsidRDefault="00154F0A" w:rsidP="00A6333A">
      <w:pPr>
        <w:pStyle w:val="Heading1"/>
      </w:pPr>
      <w:r w:rsidRPr="00A6333A">
        <w:t>Helpful Hints when Adding Text to Your Page</w:t>
      </w:r>
    </w:p>
    <w:p w14:paraId="1F09A3C8" w14:textId="77777777" w:rsidR="00154F0A" w:rsidRPr="00154F0A" w:rsidRDefault="00154F0A" w:rsidP="00A6333A">
      <w:pPr>
        <w:pStyle w:val="ListParagraph"/>
        <w:numPr>
          <w:ilvl w:val="0"/>
          <w:numId w:val="16"/>
        </w:numPr>
      </w:pPr>
      <w:r w:rsidRPr="00154F0A">
        <w:t>Remember, as long as the Text tool is selected, click anywhere on the screen to create a new text</w:t>
      </w:r>
      <w:r w:rsidR="00A6333A">
        <w:t xml:space="preserve"> </w:t>
      </w:r>
      <w:r w:rsidRPr="00154F0A">
        <w:t>box.</w:t>
      </w:r>
    </w:p>
    <w:p w14:paraId="1F09A3C9" w14:textId="77777777" w:rsidR="00154F0A" w:rsidRPr="00154F0A" w:rsidRDefault="00154F0A" w:rsidP="00A6333A">
      <w:pPr>
        <w:pStyle w:val="ListParagraph"/>
        <w:numPr>
          <w:ilvl w:val="0"/>
          <w:numId w:val="16"/>
        </w:numPr>
      </w:pPr>
      <w:r w:rsidRPr="00154F0A">
        <w:t xml:space="preserve">To modify the text formatting after typing, </w:t>
      </w:r>
      <w:r w:rsidR="006615DE">
        <w:t>click</w:t>
      </w:r>
      <w:r w:rsidRPr="00154F0A">
        <w:t xml:space="preserve"> the </w:t>
      </w:r>
      <w:r w:rsidR="006615DE">
        <w:t xml:space="preserve">Select </w:t>
      </w:r>
      <w:r w:rsidRPr="00154F0A">
        <w:t xml:space="preserve">All button </w:t>
      </w:r>
      <w:r w:rsidR="006615DE">
        <w:rPr>
          <w:noProof/>
        </w:rPr>
        <w:drawing>
          <wp:inline distT="0" distB="0" distL="0" distR="0" wp14:anchorId="1F09A3F4" wp14:editId="1F09A3F5">
            <wp:extent cx="228571" cy="228571"/>
            <wp:effectExtent l="19050" t="19050" r="19685" b="1968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28571" cy="228571"/>
                    </a:xfrm>
                    <a:prstGeom prst="rect">
                      <a:avLst/>
                    </a:prstGeom>
                    <a:ln>
                      <a:solidFill>
                        <a:schemeClr val="tx1"/>
                      </a:solidFill>
                    </a:ln>
                  </pic:spPr>
                </pic:pic>
              </a:graphicData>
            </a:graphic>
          </wp:inline>
        </w:drawing>
      </w:r>
      <w:r w:rsidR="001752FB">
        <w:t xml:space="preserve"> </w:t>
      </w:r>
      <w:r w:rsidRPr="00154F0A">
        <w:t xml:space="preserve">to highlight </w:t>
      </w:r>
      <w:r w:rsidR="004C2166">
        <w:t xml:space="preserve">all of </w:t>
      </w:r>
      <w:r w:rsidRPr="00154F0A">
        <w:t>the text</w:t>
      </w:r>
      <w:r w:rsidR="004C2166">
        <w:t xml:space="preserve"> in the selected textbox</w:t>
      </w:r>
      <w:r w:rsidRPr="00154F0A">
        <w:t>.</w:t>
      </w:r>
    </w:p>
    <w:p w14:paraId="1F09A3CA" w14:textId="77777777" w:rsidR="00154F0A" w:rsidRPr="00154F0A" w:rsidRDefault="00154F0A" w:rsidP="00A6333A">
      <w:pPr>
        <w:pStyle w:val="ListParagraph"/>
        <w:numPr>
          <w:ilvl w:val="0"/>
          <w:numId w:val="16"/>
        </w:numPr>
      </w:pPr>
      <w:r w:rsidRPr="00154F0A">
        <w:t>Press the Enter key to move to a new line within the same text box.</w:t>
      </w:r>
    </w:p>
    <w:p w14:paraId="1F09A3CB" w14:textId="77777777" w:rsidR="00154F0A" w:rsidRPr="00154F0A" w:rsidRDefault="006615DE" w:rsidP="00154F0A">
      <w:pPr>
        <w:pStyle w:val="ListParagraph"/>
        <w:numPr>
          <w:ilvl w:val="0"/>
          <w:numId w:val="16"/>
        </w:numPr>
      </w:pPr>
      <w:r>
        <w:t xml:space="preserve">All </w:t>
      </w:r>
      <w:r w:rsidR="00154F0A" w:rsidRPr="00154F0A">
        <w:t>toolboxes can be moved anywhere on the screen by clicking, holding, and dragging</w:t>
      </w:r>
      <w:r>
        <w:t xml:space="preserve"> </w:t>
      </w:r>
      <w:r w:rsidR="00154F0A" w:rsidRPr="00154F0A">
        <w:t xml:space="preserve">the </w:t>
      </w:r>
      <w:r>
        <w:t>four way arrow</w:t>
      </w:r>
      <w:r w:rsidR="00154F0A" w:rsidRPr="00154F0A">
        <w:t>.</w:t>
      </w:r>
      <w:r>
        <w:t xml:space="preserve"> </w:t>
      </w:r>
      <w:r>
        <w:rPr>
          <w:noProof/>
        </w:rPr>
        <w:drawing>
          <wp:inline distT="0" distB="0" distL="0" distR="0" wp14:anchorId="1F09A3F6" wp14:editId="1F09A3F7">
            <wp:extent cx="247619" cy="247619"/>
            <wp:effectExtent l="0" t="0" r="635" b="6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47619" cy="247619"/>
                    </a:xfrm>
                    <a:prstGeom prst="rect">
                      <a:avLst/>
                    </a:prstGeom>
                  </pic:spPr>
                </pic:pic>
              </a:graphicData>
            </a:graphic>
          </wp:inline>
        </w:drawing>
      </w:r>
    </w:p>
    <w:p w14:paraId="1F09A3CC" w14:textId="77777777" w:rsidR="00154F0A" w:rsidRPr="00154F0A" w:rsidRDefault="00154F0A" w:rsidP="00154F0A">
      <w:pPr>
        <w:pStyle w:val="ListParagraph"/>
        <w:numPr>
          <w:ilvl w:val="0"/>
          <w:numId w:val="16"/>
        </w:numPr>
      </w:pPr>
      <w:r w:rsidRPr="00154F0A">
        <w:lastRenderedPageBreak/>
        <w:t xml:space="preserve">The width of text boxes can be resized by grabbing the </w:t>
      </w:r>
      <w:r w:rsidR="006615DE">
        <w:t xml:space="preserve">small circle </w:t>
      </w:r>
      <w:r w:rsidR="006615DE">
        <w:rPr>
          <w:noProof/>
        </w:rPr>
        <w:drawing>
          <wp:inline distT="0" distB="0" distL="0" distR="0" wp14:anchorId="1F09A3F8" wp14:editId="1F09A3F9">
            <wp:extent cx="219048" cy="266667"/>
            <wp:effectExtent l="19050" t="19050" r="10160" b="1968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19048" cy="266667"/>
                    </a:xfrm>
                    <a:prstGeom prst="rect">
                      <a:avLst/>
                    </a:prstGeom>
                    <a:ln>
                      <a:solidFill>
                        <a:schemeClr val="tx1"/>
                      </a:solidFill>
                    </a:ln>
                  </pic:spPr>
                </pic:pic>
              </a:graphicData>
            </a:graphic>
          </wp:inline>
        </w:drawing>
      </w:r>
      <w:r w:rsidR="006615DE">
        <w:t xml:space="preserve"> </w:t>
      </w:r>
      <w:r w:rsidRPr="00154F0A">
        <w:t>on the right side of the text</w:t>
      </w:r>
      <w:r w:rsidR="006615DE">
        <w:t xml:space="preserve"> </w:t>
      </w:r>
      <w:r w:rsidRPr="00154F0A">
        <w:t>box and dragging it to the right to make it wider or the left to make it narrower.</w:t>
      </w:r>
    </w:p>
    <w:p w14:paraId="1F09A3CD" w14:textId="77777777" w:rsidR="00154F0A" w:rsidRPr="00154F0A" w:rsidRDefault="00154F0A" w:rsidP="006615DE">
      <w:pPr>
        <w:pStyle w:val="ListParagraph"/>
        <w:numPr>
          <w:ilvl w:val="0"/>
          <w:numId w:val="16"/>
        </w:numPr>
      </w:pPr>
      <w:r w:rsidRPr="00154F0A">
        <w:t>When clicking and dragging, hold the mouse click until you are finished resizing the text box.</w:t>
      </w:r>
    </w:p>
    <w:p w14:paraId="1F09A3CE" w14:textId="77777777" w:rsidR="00154F0A" w:rsidRDefault="00154F0A" w:rsidP="006615DE">
      <w:pPr>
        <w:pStyle w:val="ListParagraph"/>
        <w:numPr>
          <w:ilvl w:val="0"/>
          <w:numId w:val="16"/>
        </w:numPr>
      </w:pPr>
      <w:r w:rsidRPr="00154F0A">
        <w:t xml:space="preserve">When finished adding text to your page, click the </w:t>
      </w:r>
      <w:r w:rsidR="006615DE">
        <w:t xml:space="preserve">Select tool </w:t>
      </w:r>
      <w:r w:rsidR="006615DE">
        <w:rPr>
          <w:noProof/>
        </w:rPr>
        <w:drawing>
          <wp:inline distT="0" distB="0" distL="0" distR="0" wp14:anchorId="1F09A3FA" wp14:editId="1F09A3FB">
            <wp:extent cx="266667" cy="295238"/>
            <wp:effectExtent l="19050" t="19050" r="19685" b="1016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66667" cy="295238"/>
                    </a:xfrm>
                    <a:prstGeom prst="rect">
                      <a:avLst/>
                    </a:prstGeom>
                    <a:ln>
                      <a:solidFill>
                        <a:schemeClr val="tx1"/>
                      </a:solidFill>
                    </a:ln>
                  </pic:spPr>
                </pic:pic>
              </a:graphicData>
            </a:graphic>
          </wp:inline>
        </w:drawing>
      </w:r>
      <w:r w:rsidR="006615DE">
        <w:t xml:space="preserve"> </w:t>
      </w:r>
      <w:r w:rsidRPr="00154F0A">
        <w:t xml:space="preserve">to </w:t>
      </w:r>
      <w:r w:rsidR="006615DE">
        <w:t>turn off the</w:t>
      </w:r>
      <w:r w:rsidRPr="00154F0A">
        <w:t xml:space="preserve"> Text </w:t>
      </w:r>
      <w:r w:rsidR="006615DE">
        <w:t xml:space="preserve">tool. </w:t>
      </w:r>
    </w:p>
    <w:p w14:paraId="1F09A3CF" w14:textId="77777777" w:rsidR="006615DE" w:rsidRPr="00154F0A" w:rsidRDefault="006615DE" w:rsidP="006615DE">
      <w:pPr>
        <w:ind w:left="360"/>
      </w:pPr>
    </w:p>
    <w:p w14:paraId="1F09A3D0" w14:textId="77777777" w:rsidR="00154F0A" w:rsidRPr="00154F0A" w:rsidRDefault="00154F0A" w:rsidP="00154F0A">
      <w:pPr>
        <w:pStyle w:val="Heading1"/>
      </w:pPr>
      <w:r w:rsidRPr="00154F0A">
        <w:t>Adding Pen Annotations to Cover Up Your Text and/or Images</w:t>
      </w:r>
    </w:p>
    <w:p w14:paraId="1F09A3D1" w14:textId="77777777" w:rsidR="00154F0A" w:rsidRDefault="00225B7C" w:rsidP="000C44EA">
      <w:pPr>
        <w:pStyle w:val="ListParagraph"/>
        <w:numPr>
          <w:ilvl w:val="0"/>
          <w:numId w:val="17"/>
        </w:numPr>
      </w:pPr>
      <w:r>
        <w:t xml:space="preserve">On the Main Toolbox, </w:t>
      </w:r>
      <w:r w:rsidR="00154F0A" w:rsidRPr="00154F0A">
        <w:t xml:space="preserve">click on the Pen tool </w:t>
      </w:r>
      <w:r>
        <w:rPr>
          <w:noProof/>
        </w:rPr>
        <w:drawing>
          <wp:inline distT="0" distB="0" distL="0" distR="0" wp14:anchorId="1F09A3FC" wp14:editId="1F09A3FD">
            <wp:extent cx="276190" cy="295238"/>
            <wp:effectExtent l="19050" t="19050" r="10160" b="1016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76190" cy="295238"/>
                    </a:xfrm>
                    <a:prstGeom prst="rect">
                      <a:avLst/>
                    </a:prstGeom>
                    <a:ln>
                      <a:solidFill>
                        <a:schemeClr val="tx1"/>
                      </a:solidFill>
                    </a:ln>
                  </pic:spPr>
                </pic:pic>
              </a:graphicData>
            </a:graphic>
          </wp:inline>
        </w:drawing>
      </w:r>
      <w:r>
        <w:t xml:space="preserve"> </w:t>
      </w:r>
      <w:r w:rsidR="004C2166">
        <w:t>and then click</w:t>
      </w:r>
      <w:r>
        <w:t xml:space="preserve"> the Pen Modifier </w:t>
      </w:r>
      <w:r w:rsidR="00FF4B8C">
        <w:rPr>
          <w:noProof/>
        </w:rPr>
        <w:drawing>
          <wp:inline distT="0" distB="0" distL="0" distR="0" wp14:anchorId="1F09A3FE" wp14:editId="1F09A3FF">
            <wp:extent cx="276190" cy="276190"/>
            <wp:effectExtent l="19050" t="19050" r="10160" b="1016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76190" cy="276190"/>
                    </a:xfrm>
                    <a:prstGeom prst="rect">
                      <a:avLst/>
                    </a:prstGeom>
                    <a:ln>
                      <a:solidFill>
                        <a:schemeClr val="tx1"/>
                      </a:solidFill>
                    </a:ln>
                  </pic:spPr>
                </pic:pic>
              </a:graphicData>
            </a:graphic>
          </wp:inline>
        </w:drawing>
      </w:r>
      <w:r w:rsidR="00FF4B8C">
        <w:t xml:space="preserve"> </w:t>
      </w:r>
      <w:r>
        <w:t>tool</w:t>
      </w:r>
      <w:r w:rsidR="00154F0A" w:rsidRPr="00154F0A">
        <w:t>.</w:t>
      </w:r>
      <w:r>
        <w:t xml:space="preserve"> A collection of pre-made lines and shapes will appear on the right side.</w:t>
      </w:r>
    </w:p>
    <w:p w14:paraId="1F09A3D2" w14:textId="77777777" w:rsidR="00986CFF" w:rsidRDefault="00986CFF" w:rsidP="00050AEB">
      <w:pPr>
        <w:pStyle w:val="Note"/>
        <w:rPr>
          <w:noProof/>
          <w:lang w:eastAsia="ko-KR"/>
        </w:rPr>
      </w:pPr>
      <w:r w:rsidRPr="009078D2">
        <w:rPr>
          <w:noProof/>
        </w:rPr>
        <w:drawing>
          <wp:inline distT="0" distB="0" distL="0" distR="0" wp14:anchorId="1F09A400" wp14:editId="1F09A401">
            <wp:extent cx="249555" cy="249555"/>
            <wp:effectExtent l="19050" t="0" r="0" b="0"/>
            <wp:docPr id="39" name="Picture 19" descr="C:\Documents and Settings\wheele02\Local Settings\Temporary Internet Files\Content.IE5\XQDQS37V\j04338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wheele02\Local Settings\Temporary Internet Files\Content.IE5\XQDQS37V\j0433868[1].png"/>
                    <pic:cNvPicPr>
                      <a:picLocks noChangeAspect="1" noChangeArrowheads="1"/>
                    </pic:cNvPicPr>
                  </pic:nvPicPr>
                  <pic:blipFill>
                    <a:blip r:embed="rId12" cstate="print"/>
                    <a:srcRect/>
                    <a:stretch>
                      <a:fillRect/>
                    </a:stretch>
                  </pic:blipFill>
                  <pic:spPr bwMode="auto">
                    <a:xfrm>
                      <a:off x="0" y="0"/>
                      <a:ext cx="249555" cy="249555"/>
                    </a:xfrm>
                    <a:prstGeom prst="rect">
                      <a:avLst/>
                    </a:prstGeom>
                    <a:noFill/>
                    <a:ln w="9525">
                      <a:noFill/>
                      <a:miter lim="800000"/>
                      <a:headEnd/>
                      <a:tailEnd/>
                    </a:ln>
                  </pic:spPr>
                </pic:pic>
              </a:graphicData>
            </a:graphic>
          </wp:inline>
        </w:drawing>
      </w:r>
      <w:r w:rsidRPr="00050AEB">
        <w:rPr>
          <w:noProof/>
          <w:lang w:eastAsia="ko-KR"/>
        </w:rPr>
        <w:t>Note:</w:t>
      </w:r>
      <w:r w:rsidRPr="009078D2">
        <w:rPr>
          <w:noProof/>
          <w:lang w:eastAsia="ko-KR"/>
        </w:rPr>
        <w:t xml:space="preserve">  </w:t>
      </w:r>
      <w:r>
        <w:rPr>
          <w:noProof/>
          <w:lang w:eastAsia="ko-KR"/>
        </w:rPr>
        <w:t xml:space="preserve">If you have not added </w:t>
      </w:r>
      <w:r w:rsidRPr="00050AEB">
        <w:rPr>
          <w:i w:val="0"/>
          <w:noProof/>
          <w:lang w:eastAsia="ko-KR"/>
        </w:rPr>
        <w:t>Magic Ink</w:t>
      </w:r>
      <w:r>
        <w:rPr>
          <w:noProof/>
          <w:lang w:eastAsia="ko-KR"/>
        </w:rPr>
        <w:t xml:space="preserve"> </w:t>
      </w:r>
      <w:r>
        <w:rPr>
          <w:noProof/>
        </w:rPr>
        <w:drawing>
          <wp:inline distT="0" distB="0" distL="0" distR="0" wp14:anchorId="1F09A402" wp14:editId="1F09A403">
            <wp:extent cx="775252" cy="313585"/>
            <wp:effectExtent l="0" t="0" r="635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777815" cy="314622"/>
                    </a:xfrm>
                    <a:prstGeom prst="rect">
                      <a:avLst/>
                    </a:prstGeom>
                  </pic:spPr>
                </pic:pic>
              </a:graphicData>
            </a:graphic>
          </wp:inline>
        </w:drawing>
      </w:r>
      <w:r>
        <w:rPr>
          <w:noProof/>
          <w:lang w:eastAsia="ko-KR"/>
        </w:rPr>
        <w:t xml:space="preserve"> and </w:t>
      </w:r>
      <w:r w:rsidRPr="00050AEB">
        <w:rPr>
          <w:i w:val="0"/>
          <w:noProof/>
          <w:lang w:eastAsia="ko-KR"/>
        </w:rPr>
        <w:t>Pen Modifiers</w:t>
      </w:r>
      <w:r>
        <w:rPr>
          <w:noProof/>
          <w:lang w:eastAsia="ko-KR"/>
        </w:rPr>
        <w:t xml:space="preserve"> </w:t>
      </w:r>
      <w:r>
        <w:rPr>
          <w:noProof/>
        </w:rPr>
        <w:drawing>
          <wp:inline distT="0" distB="0" distL="0" distR="0" wp14:anchorId="1F09A404" wp14:editId="1F09A405">
            <wp:extent cx="964096" cy="267804"/>
            <wp:effectExtent l="0" t="0" r="762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959340" cy="266483"/>
                    </a:xfrm>
                    <a:prstGeom prst="rect">
                      <a:avLst/>
                    </a:prstGeom>
                  </pic:spPr>
                </pic:pic>
              </a:graphicData>
            </a:graphic>
          </wp:inline>
        </w:drawing>
      </w:r>
      <w:r>
        <w:rPr>
          <w:noProof/>
          <w:lang w:eastAsia="ko-KR"/>
        </w:rPr>
        <w:t xml:space="preserve"> tools to the Main Toolbox, follow these steps. Go to </w:t>
      </w:r>
      <w:r w:rsidRPr="00050AEB">
        <w:rPr>
          <w:b/>
          <w:i w:val="0"/>
          <w:noProof/>
          <w:lang w:eastAsia="ko-KR"/>
        </w:rPr>
        <w:t>File</w:t>
      </w:r>
      <w:r w:rsidRPr="00050AEB">
        <w:rPr>
          <w:noProof/>
          <w:lang w:eastAsia="ko-KR"/>
        </w:rPr>
        <w:t xml:space="preserve"> </w:t>
      </w:r>
      <w:r>
        <w:rPr>
          <w:noProof/>
          <w:lang w:eastAsia="ko-KR"/>
        </w:rPr>
        <w:t xml:space="preserve">and </w:t>
      </w:r>
      <w:r w:rsidRPr="00050AEB">
        <w:rPr>
          <w:b/>
          <w:i w:val="0"/>
          <w:noProof/>
          <w:lang w:eastAsia="ko-KR"/>
        </w:rPr>
        <w:t>Settings</w:t>
      </w:r>
      <w:r>
        <w:rPr>
          <w:noProof/>
          <w:lang w:eastAsia="ko-KR"/>
        </w:rPr>
        <w:t xml:space="preserve">…Then, in the </w:t>
      </w:r>
      <w:r w:rsidRPr="00050AEB">
        <w:rPr>
          <w:i w:val="0"/>
          <w:noProof/>
          <w:lang w:eastAsia="ko-KR"/>
        </w:rPr>
        <w:t>Edit Profiles</w:t>
      </w:r>
      <w:r>
        <w:rPr>
          <w:noProof/>
          <w:lang w:eastAsia="ko-KR"/>
        </w:rPr>
        <w:t xml:space="preserve"> dialog box, click the </w:t>
      </w:r>
      <w:r w:rsidRPr="00050AEB">
        <w:rPr>
          <w:b/>
          <w:i w:val="0"/>
          <w:noProof/>
          <w:lang w:eastAsia="ko-KR"/>
        </w:rPr>
        <w:t xml:space="preserve">Commands </w:t>
      </w:r>
      <w:r>
        <w:rPr>
          <w:noProof/>
          <w:lang w:eastAsia="ko-KR"/>
        </w:rPr>
        <w:t xml:space="preserve">tab. Highlight the </w:t>
      </w:r>
      <w:r w:rsidRPr="00050AEB">
        <w:rPr>
          <w:i w:val="0"/>
          <w:noProof/>
          <w:lang w:eastAsia="ko-KR"/>
        </w:rPr>
        <w:t>Magic Ink</w:t>
      </w:r>
      <w:r>
        <w:rPr>
          <w:noProof/>
          <w:lang w:eastAsia="ko-KR"/>
        </w:rPr>
        <w:t xml:space="preserve"> tool from the left side of the dialog box and click the </w:t>
      </w:r>
      <w:r w:rsidRPr="00050AEB">
        <w:rPr>
          <w:b/>
          <w:i w:val="0"/>
          <w:noProof/>
          <w:lang w:eastAsia="ko-KR"/>
        </w:rPr>
        <w:t>Add</w:t>
      </w:r>
      <w:r>
        <w:rPr>
          <w:noProof/>
          <w:lang w:eastAsia="ko-KR"/>
        </w:rPr>
        <w:t xml:space="preserve"> button </w:t>
      </w:r>
      <w:r>
        <w:rPr>
          <w:noProof/>
        </w:rPr>
        <w:drawing>
          <wp:inline distT="0" distB="0" distL="0" distR="0" wp14:anchorId="1F09A406" wp14:editId="1F09A407">
            <wp:extent cx="586409" cy="187952"/>
            <wp:effectExtent l="0" t="0" r="4445" b="317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85317" cy="187602"/>
                    </a:xfrm>
                    <a:prstGeom prst="rect">
                      <a:avLst/>
                    </a:prstGeom>
                  </pic:spPr>
                </pic:pic>
              </a:graphicData>
            </a:graphic>
          </wp:inline>
        </w:drawing>
      </w:r>
      <w:r w:rsidR="00225B7C">
        <w:rPr>
          <w:noProof/>
          <w:lang w:eastAsia="ko-KR"/>
        </w:rPr>
        <w:t xml:space="preserve">. </w:t>
      </w:r>
      <w:r>
        <w:rPr>
          <w:noProof/>
          <w:lang w:eastAsia="ko-KR"/>
        </w:rPr>
        <w:t xml:space="preserve">Notice the </w:t>
      </w:r>
      <w:r w:rsidRPr="00050AEB">
        <w:rPr>
          <w:i w:val="0"/>
          <w:noProof/>
          <w:lang w:eastAsia="ko-KR"/>
        </w:rPr>
        <w:t>Magic Ink</w:t>
      </w:r>
      <w:r>
        <w:rPr>
          <w:noProof/>
          <w:lang w:eastAsia="ko-KR"/>
        </w:rPr>
        <w:t xml:space="preserve"> tool appears </w:t>
      </w:r>
      <w:r w:rsidR="00050AEB">
        <w:rPr>
          <w:noProof/>
          <w:lang w:eastAsia="ko-KR"/>
        </w:rPr>
        <w:t>i</w:t>
      </w:r>
      <w:r>
        <w:rPr>
          <w:noProof/>
          <w:lang w:eastAsia="ko-KR"/>
        </w:rPr>
        <w:t xml:space="preserve">n the right side of the dialog box. </w:t>
      </w:r>
      <w:r w:rsidR="00225B7C">
        <w:rPr>
          <w:noProof/>
          <w:lang w:eastAsia="ko-KR"/>
        </w:rPr>
        <w:t xml:space="preserve">Then, scroll down to find and highlight the </w:t>
      </w:r>
      <w:r w:rsidR="00225B7C" w:rsidRPr="00050AEB">
        <w:rPr>
          <w:i w:val="0"/>
          <w:noProof/>
          <w:lang w:eastAsia="ko-KR"/>
        </w:rPr>
        <w:t>Pen Modifiers</w:t>
      </w:r>
      <w:r w:rsidR="00225B7C">
        <w:rPr>
          <w:noProof/>
          <w:lang w:eastAsia="ko-KR"/>
        </w:rPr>
        <w:t xml:space="preserve"> tool and click the </w:t>
      </w:r>
      <w:r w:rsidR="00225B7C" w:rsidRPr="00050AEB">
        <w:rPr>
          <w:b/>
          <w:i w:val="0"/>
          <w:noProof/>
          <w:lang w:eastAsia="ko-KR"/>
        </w:rPr>
        <w:t xml:space="preserve">Add </w:t>
      </w:r>
      <w:r w:rsidR="00225B7C">
        <w:rPr>
          <w:noProof/>
          <w:lang w:eastAsia="ko-KR"/>
        </w:rPr>
        <w:t xml:space="preserve">button. Once you are finished, click the </w:t>
      </w:r>
      <w:r w:rsidR="00225B7C" w:rsidRPr="00050AEB">
        <w:rPr>
          <w:b/>
          <w:i w:val="0"/>
          <w:noProof/>
          <w:lang w:eastAsia="ko-KR"/>
        </w:rPr>
        <w:t>Done</w:t>
      </w:r>
      <w:r w:rsidR="00225B7C">
        <w:rPr>
          <w:noProof/>
          <w:lang w:eastAsia="ko-KR"/>
        </w:rPr>
        <w:t xml:space="preserve"> button.</w:t>
      </w:r>
    </w:p>
    <w:p w14:paraId="1F09A3D3" w14:textId="77777777" w:rsidR="00986CFF" w:rsidRPr="00154F0A" w:rsidRDefault="00986CFF" w:rsidP="00986CFF">
      <w:r>
        <w:t xml:space="preserve"> </w:t>
      </w:r>
    </w:p>
    <w:p w14:paraId="1F09A3D4" w14:textId="77777777" w:rsidR="00154F0A" w:rsidRDefault="00154F0A" w:rsidP="00986CFF">
      <w:pPr>
        <w:pStyle w:val="ListParagraph"/>
        <w:numPr>
          <w:ilvl w:val="0"/>
          <w:numId w:val="17"/>
        </w:numPr>
      </w:pPr>
      <w:r w:rsidRPr="00154F0A">
        <w:t>On the Pen Modifier tool</w:t>
      </w:r>
      <w:r w:rsidR="00225B7C">
        <w:t>bar</w:t>
      </w:r>
      <w:r w:rsidRPr="00154F0A">
        <w:t>, select the Horizontal Line</w:t>
      </w:r>
      <w:r w:rsidR="00225B7C">
        <w:t xml:space="preserve"> </w:t>
      </w:r>
      <w:r w:rsidR="00FF4B8C">
        <w:rPr>
          <w:noProof/>
        </w:rPr>
        <w:drawing>
          <wp:inline distT="0" distB="0" distL="0" distR="0" wp14:anchorId="1F09A408" wp14:editId="1F09A409">
            <wp:extent cx="285714" cy="295238"/>
            <wp:effectExtent l="19050" t="19050" r="19685" b="1016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85714" cy="295238"/>
                    </a:xfrm>
                    <a:prstGeom prst="rect">
                      <a:avLst/>
                    </a:prstGeom>
                    <a:ln>
                      <a:solidFill>
                        <a:schemeClr val="tx1"/>
                      </a:solidFill>
                    </a:ln>
                  </pic:spPr>
                </pic:pic>
              </a:graphicData>
            </a:graphic>
          </wp:inline>
        </w:drawing>
      </w:r>
      <w:r w:rsidR="00FF4B8C">
        <w:t xml:space="preserve"> </w:t>
      </w:r>
      <w:r w:rsidR="00225B7C" w:rsidRPr="00154F0A">
        <w:t>tool</w:t>
      </w:r>
      <w:r w:rsidRPr="00154F0A">
        <w:t>.</w:t>
      </w:r>
    </w:p>
    <w:p w14:paraId="1F09A3D5" w14:textId="77777777" w:rsidR="00154F0A" w:rsidRPr="00154F0A" w:rsidRDefault="00050AEB" w:rsidP="00050AEB">
      <w:pPr>
        <w:pStyle w:val="Note"/>
      </w:pPr>
      <w:r w:rsidRPr="009078D2">
        <w:rPr>
          <w:noProof/>
        </w:rPr>
        <w:drawing>
          <wp:inline distT="0" distB="0" distL="0" distR="0" wp14:anchorId="1F09A40A" wp14:editId="1F09A40B">
            <wp:extent cx="249555" cy="249555"/>
            <wp:effectExtent l="19050" t="0" r="0" b="0"/>
            <wp:docPr id="44" name="Picture 19" descr="C:\Documents and Settings\wheele02\Local Settings\Temporary Internet Files\Content.IE5\XQDQS37V\j04338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wheele02\Local Settings\Temporary Internet Files\Content.IE5\XQDQS37V\j0433868[1].png"/>
                    <pic:cNvPicPr>
                      <a:picLocks noChangeAspect="1" noChangeArrowheads="1"/>
                    </pic:cNvPicPr>
                  </pic:nvPicPr>
                  <pic:blipFill>
                    <a:blip r:embed="rId12" cstate="print"/>
                    <a:srcRect/>
                    <a:stretch>
                      <a:fillRect/>
                    </a:stretch>
                  </pic:blipFill>
                  <pic:spPr bwMode="auto">
                    <a:xfrm>
                      <a:off x="0" y="0"/>
                      <a:ext cx="249555" cy="249555"/>
                    </a:xfrm>
                    <a:prstGeom prst="rect">
                      <a:avLst/>
                    </a:prstGeom>
                    <a:noFill/>
                    <a:ln w="9525">
                      <a:noFill/>
                      <a:miter lim="800000"/>
                      <a:headEnd/>
                      <a:tailEnd/>
                    </a:ln>
                  </pic:spPr>
                </pic:pic>
              </a:graphicData>
            </a:graphic>
          </wp:inline>
        </w:drawing>
      </w:r>
      <w:r w:rsidR="00154F0A" w:rsidRPr="00050AEB">
        <w:rPr>
          <w:b/>
        </w:rPr>
        <w:t>Note</w:t>
      </w:r>
      <w:r w:rsidR="00154F0A" w:rsidRPr="00050AEB">
        <w:t xml:space="preserve">: </w:t>
      </w:r>
      <w:r w:rsidR="00154F0A" w:rsidRPr="00154F0A">
        <w:t>Using the Horizontal Line tool to cover up the text creates a nice neat look; however, using</w:t>
      </w:r>
      <w:r w:rsidR="00986CFF">
        <w:t xml:space="preserve"> </w:t>
      </w:r>
      <w:r w:rsidR="00154F0A" w:rsidRPr="00154F0A">
        <w:t>the regular pen tool will cover up the text too.</w:t>
      </w:r>
    </w:p>
    <w:p w14:paraId="1F09A3D6" w14:textId="77777777" w:rsidR="00050AEB" w:rsidRDefault="00FF4B8C" w:rsidP="0036372B">
      <w:pPr>
        <w:pStyle w:val="ListParagraph"/>
        <w:numPr>
          <w:ilvl w:val="0"/>
          <w:numId w:val="17"/>
        </w:numPr>
        <w:spacing w:before="240"/>
      </w:pPr>
      <w:r>
        <w:t>On the Main Toolbox</w:t>
      </w:r>
      <w:r w:rsidR="00154F0A" w:rsidRPr="00154F0A">
        <w:t>, drag the slider</w:t>
      </w:r>
      <w:r w:rsidR="00050AEB">
        <w:t xml:space="preserve"> </w:t>
      </w:r>
      <w:r w:rsidR="00050AEB">
        <w:rPr>
          <w:noProof/>
        </w:rPr>
        <w:drawing>
          <wp:inline distT="0" distB="0" distL="0" distR="0" wp14:anchorId="1F09A40C" wp14:editId="1F09A40D">
            <wp:extent cx="580952" cy="247619"/>
            <wp:effectExtent l="19050" t="19050" r="10160" b="1968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80952" cy="247619"/>
                    </a:xfrm>
                    <a:prstGeom prst="rect">
                      <a:avLst/>
                    </a:prstGeom>
                    <a:ln>
                      <a:solidFill>
                        <a:schemeClr val="tx1"/>
                      </a:solidFill>
                    </a:ln>
                  </pic:spPr>
                </pic:pic>
              </a:graphicData>
            </a:graphic>
          </wp:inline>
        </w:drawing>
      </w:r>
      <w:r w:rsidR="00154F0A" w:rsidRPr="00154F0A">
        <w:t xml:space="preserve"> to an appropriate width to cover your text. The width you</w:t>
      </w:r>
      <w:r w:rsidR="00986CFF">
        <w:t xml:space="preserve"> </w:t>
      </w:r>
      <w:r w:rsidR="00154F0A" w:rsidRPr="00154F0A">
        <w:t>need will depend on the size of the text you are trying to cover.</w:t>
      </w:r>
    </w:p>
    <w:p w14:paraId="1F09A3D7" w14:textId="77777777" w:rsidR="0036372B" w:rsidRPr="00154F0A" w:rsidRDefault="0036372B" w:rsidP="0036372B">
      <w:pPr>
        <w:spacing w:before="240"/>
        <w:ind w:left="360"/>
      </w:pPr>
    </w:p>
    <w:p w14:paraId="1F09A3D8" w14:textId="77777777" w:rsidR="00154F0A" w:rsidRDefault="00154F0A" w:rsidP="0036372B">
      <w:pPr>
        <w:pStyle w:val="ListParagraph"/>
        <w:numPr>
          <w:ilvl w:val="0"/>
          <w:numId w:val="17"/>
        </w:numPr>
      </w:pPr>
      <w:r w:rsidRPr="00154F0A">
        <w:t>Click, hold, and drag your mouse over the text that you want to cover. Don't release the mouse click</w:t>
      </w:r>
      <w:r w:rsidR="00986CFF">
        <w:t xml:space="preserve"> </w:t>
      </w:r>
      <w:r w:rsidRPr="00154F0A">
        <w:t>until you are done covering the text.</w:t>
      </w:r>
      <w:r w:rsidR="00986CFF">
        <w:t xml:space="preserve"> </w:t>
      </w:r>
      <w:r w:rsidRPr="00154F0A">
        <w:t>If you release the mouse too early and/or make a mistake, this can easily be fixed. On the Main</w:t>
      </w:r>
      <w:r w:rsidR="00986CFF">
        <w:t xml:space="preserve"> </w:t>
      </w:r>
      <w:r w:rsidR="00FF4B8C">
        <w:t>Toolbox</w:t>
      </w:r>
      <w:r w:rsidRPr="00154F0A">
        <w:t>, select the Undo</w:t>
      </w:r>
      <w:r w:rsidR="00050AEB">
        <w:t xml:space="preserve"> </w:t>
      </w:r>
      <w:r w:rsidR="00050AEB">
        <w:rPr>
          <w:noProof/>
        </w:rPr>
        <w:drawing>
          <wp:inline distT="0" distB="0" distL="0" distR="0" wp14:anchorId="1F09A40E" wp14:editId="1F09A40F">
            <wp:extent cx="276190" cy="285714"/>
            <wp:effectExtent l="19050" t="19050" r="10160" b="1968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76190" cy="285714"/>
                    </a:xfrm>
                    <a:prstGeom prst="rect">
                      <a:avLst/>
                    </a:prstGeom>
                    <a:ln>
                      <a:solidFill>
                        <a:schemeClr val="tx1"/>
                      </a:solidFill>
                    </a:ln>
                  </pic:spPr>
                </pic:pic>
              </a:graphicData>
            </a:graphic>
          </wp:inline>
        </w:drawing>
      </w:r>
      <w:r w:rsidRPr="00154F0A">
        <w:t xml:space="preserve"> button.</w:t>
      </w:r>
      <w:r w:rsidR="00986CFF">
        <w:t xml:space="preserve"> </w:t>
      </w:r>
      <w:r w:rsidRPr="00154F0A">
        <w:t xml:space="preserve">Remember, click, hold, and drag your mouse over the text that you want to cover. </w:t>
      </w:r>
    </w:p>
    <w:p w14:paraId="1F09A3D9" w14:textId="77777777" w:rsidR="00050AEB" w:rsidRDefault="00050AEB" w:rsidP="00050AEB">
      <w:pPr>
        <w:pStyle w:val="ListParagraph"/>
      </w:pPr>
    </w:p>
    <w:p w14:paraId="1F09A3DA" w14:textId="77777777" w:rsidR="00154F0A" w:rsidRDefault="00154F0A" w:rsidP="00986CFF">
      <w:pPr>
        <w:pStyle w:val="ListParagraph"/>
        <w:numPr>
          <w:ilvl w:val="0"/>
          <w:numId w:val="17"/>
        </w:numPr>
      </w:pPr>
      <w:r w:rsidRPr="00154F0A">
        <w:t>Repeat this process to cover additional pieces of text.</w:t>
      </w:r>
    </w:p>
    <w:p w14:paraId="1F09A3DB" w14:textId="77777777" w:rsidR="00050AEB" w:rsidRPr="00154F0A" w:rsidRDefault="00050AEB" w:rsidP="00050AEB">
      <w:pPr>
        <w:ind w:left="360"/>
      </w:pPr>
    </w:p>
    <w:p w14:paraId="1F09A3DC" w14:textId="77777777" w:rsidR="00154F0A" w:rsidRPr="00154F0A" w:rsidRDefault="00154F0A" w:rsidP="00986CFF">
      <w:pPr>
        <w:pStyle w:val="ListParagraph"/>
        <w:numPr>
          <w:ilvl w:val="0"/>
          <w:numId w:val="17"/>
        </w:numPr>
      </w:pPr>
      <w:r w:rsidRPr="00154F0A">
        <w:lastRenderedPageBreak/>
        <w:t xml:space="preserve">When finished, </w:t>
      </w:r>
      <w:r w:rsidR="00986CFF">
        <w:t>click the Select tool</w:t>
      </w:r>
      <w:r w:rsidRPr="00154F0A">
        <w:t xml:space="preserve"> </w:t>
      </w:r>
      <w:r w:rsidR="004C2166">
        <w:rPr>
          <w:noProof/>
        </w:rPr>
        <w:drawing>
          <wp:inline distT="0" distB="0" distL="0" distR="0" wp14:anchorId="1F09A410" wp14:editId="1F09A411">
            <wp:extent cx="266667" cy="295238"/>
            <wp:effectExtent l="19050" t="19050" r="19685"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66667" cy="295238"/>
                    </a:xfrm>
                    <a:prstGeom prst="rect">
                      <a:avLst/>
                    </a:prstGeom>
                    <a:ln>
                      <a:solidFill>
                        <a:schemeClr val="tx1"/>
                      </a:solidFill>
                    </a:ln>
                  </pic:spPr>
                </pic:pic>
              </a:graphicData>
            </a:graphic>
          </wp:inline>
        </w:drawing>
      </w:r>
      <w:r w:rsidR="004C2166">
        <w:t xml:space="preserve"> </w:t>
      </w:r>
      <w:r w:rsidRPr="00154F0A">
        <w:t>t</w:t>
      </w:r>
      <w:r w:rsidR="00050AEB">
        <w:t>o close the Pen Modifier Toolbar</w:t>
      </w:r>
      <w:r w:rsidRPr="00154F0A">
        <w:t>.</w:t>
      </w:r>
    </w:p>
    <w:p w14:paraId="1F09A3DD" w14:textId="77777777" w:rsidR="00050AEB" w:rsidRPr="00050AEB" w:rsidRDefault="00050AEB" w:rsidP="00050AEB">
      <w:pPr>
        <w:pStyle w:val="Note"/>
        <w:rPr>
          <w:noProof/>
          <w:lang w:eastAsia="ko-KR"/>
        </w:rPr>
      </w:pPr>
      <w:r w:rsidRPr="009078D2">
        <w:rPr>
          <w:noProof/>
        </w:rPr>
        <w:drawing>
          <wp:inline distT="0" distB="0" distL="0" distR="0" wp14:anchorId="1F09A412" wp14:editId="1F09A413">
            <wp:extent cx="249555" cy="249555"/>
            <wp:effectExtent l="19050" t="0" r="0" b="0"/>
            <wp:docPr id="48" name="Picture 19" descr="C:\Documents and Settings\wheele02\Local Settings\Temporary Internet Files\Content.IE5\XQDQS37V\j04338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wheele02\Local Settings\Temporary Internet Files\Content.IE5\XQDQS37V\j0433868[1].png"/>
                    <pic:cNvPicPr>
                      <a:picLocks noChangeAspect="1" noChangeArrowheads="1"/>
                    </pic:cNvPicPr>
                  </pic:nvPicPr>
                  <pic:blipFill>
                    <a:blip r:embed="rId12" cstate="print"/>
                    <a:srcRect/>
                    <a:stretch>
                      <a:fillRect/>
                    </a:stretch>
                  </pic:blipFill>
                  <pic:spPr bwMode="auto">
                    <a:xfrm>
                      <a:off x="0" y="0"/>
                      <a:ext cx="249555" cy="249555"/>
                    </a:xfrm>
                    <a:prstGeom prst="rect">
                      <a:avLst/>
                    </a:prstGeom>
                    <a:noFill/>
                    <a:ln w="9525">
                      <a:noFill/>
                      <a:miter lim="800000"/>
                      <a:headEnd/>
                      <a:tailEnd/>
                    </a:ln>
                  </pic:spPr>
                </pic:pic>
              </a:graphicData>
            </a:graphic>
          </wp:inline>
        </w:drawing>
      </w:r>
      <w:r w:rsidRPr="00050AEB">
        <w:rPr>
          <w:noProof/>
          <w:lang w:eastAsia="ko-KR"/>
        </w:rPr>
        <w:t>Note: When done using the Pen tool, it is a good idea to return to the Select tool. Otherwise, you will get pen marks every time you click somewhere on the page. If this happens, remember the Undo button.</w:t>
      </w:r>
    </w:p>
    <w:p w14:paraId="1F09A3DE" w14:textId="77777777" w:rsidR="00986CFF" w:rsidRPr="00154F0A" w:rsidRDefault="00986CFF" w:rsidP="00154F0A"/>
    <w:p w14:paraId="1F09A3DF" w14:textId="77777777" w:rsidR="00154F0A" w:rsidRPr="00154F0A" w:rsidRDefault="00154F0A" w:rsidP="00154F0A">
      <w:pPr>
        <w:pStyle w:val="Heading1"/>
      </w:pPr>
      <w:r w:rsidRPr="00154F0A">
        <w:t>Saving Your Rub and Reveal Activity BEFORE Testing It</w:t>
      </w:r>
    </w:p>
    <w:p w14:paraId="1F09A3E0" w14:textId="77777777" w:rsidR="00154F0A" w:rsidRPr="00154F0A" w:rsidRDefault="00154F0A" w:rsidP="00154F0A">
      <w:r w:rsidRPr="00154F0A">
        <w:t>It is recommended that you save your flipchart before testing your Rub and Reveal activity. This will</w:t>
      </w:r>
      <w:r w:rsidR="00831698">
        <w:t xml:space="preserve"> </w:t>
      </w:r>
      <w:r w:rsidRPr="00154F0A">
        <w:t>allow you to easily reset your page instead of having to recreate the activity.</w:t>
      </w:r>
    </w:p>
    <w:p w14:paraId="1F09A3E1" w14:textId="77777777" w:rsidR="00154F0A" w:rsidRPr="00154F0A" w:rsidRDefault="00831698" w:rsidP="00FF4B8C">
      <w:pPr>
        <w:pStyle w:val="ListParagraph"/>
        <w:numPr>
          <w:ilvl w:val="0"/>
          <w:numId w:val="20"/>
        </w:numPr>
        <w:spacing w:after="240"/>
      </w:pPr>
      <w:r>
        <w:t>On the Main menu</w:t>
      </w:r>
      <w:r w:rsidR="001A55FA">
        <w:t xml:space="preserve"> at the top</w:t>
      </w:r>
      <w:r w:rsidR="00154F0A" w:rsidRPr="00154F0A">
        <w:t xml:space="preserve">, </w:t>
      </w:r>
      <w:r>
        <w:t>click</w:t>
      </w:r>
      <w:r w:rsidR="00154F0A" w:rsidRPr="00154F0A">
        <w:t xml:space="preserve"> </w:t>
      </w:r>
      <w:r w:rsidRPr="00831698">
        <w:rPr>
          <w:b/>
        </w:rPr>
        <w:t>File</w:t>
      </w:r>
      <w:r>
        <w:t xml:space="preserve"> and select </w:t>
      </w:r>
      <w:r w:rsidRPr="00831698">
        <w:rPr>
          <w:b/>
        </w:rPr>
        <w:t>Save</w:t>
      </w:r>
      <w:r>
        <w:rPr>
          <w:b/>
        </w:rPr>
        <w:t xml:space="preserve"> </w:t>
      </w:r>
      <w:r>
        <w:rPr>
          <w:noProof/>
        </w:rPr>
        <w:drawing>
          <wp:inline distT="0" distB="0" distL="0" distR="0" wp14:anchorId="1F09A414" wp14:editId="1F09A415">
            <wp:extent cx="657143" cy="238095"/>
            <wp:effectExtent l="19050" t="19050" r="10160" b="1016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657143" cy="238095"/>
                    </a:xfrm>
                    <a:prstGeom prst="rect">
                      <a:avLst/>
                    </a:prstGeom>
                    <a:ln>
                      <a:solidFill>
                        <a:schemeClr val="tx1"/>
                      </a:solidFill>
                    </a:ln>
                  </pic:spPr>
                </pic:pic>
              </a:graphicData>
            </a:graphic>
          </wp:inline>
        </w:drawing>
      </w:r>
      <w:r w:rsidR="00154F0A" w:rsidRPr="00154F0A">
        <w:t>.</w:t>
      </w:r>
    </w:p>
    <w:p w14:paraId="1F09A3E2" w14:textId="77777777" w:rsidR="00154F0A" w:rsidRPr="00154F0A" w:rsidRDefault="00FF4B8C" w:rsidP="00831698">
      <w:pPr>
        <w:pStyle w:val="ListParagraph"/>
        <w:numPr>
          <w:ilvl w:val="0"/>
          <w:numId w:val="20"/>
        </w:numPr>
        <w:spacing w:after="240"/>
      </w:pPr>
      <w:r>
        <w:t>The Save the</w:t>
      </w:r>
      <w:r w:rsidR="00154F0A" w:rsidRPr="00154F0A">
        <w:t xml:space="preserve"> flipchart </w:t>
      </w:r>
      <w:r>
        <w:t>as…</w:t>
      </w:r>
      <w:r w:rsidR="00154F0A" w:rsidRPr="00154F0A">
        <w:t xml:space="preserve">dialog box opens. </w:t>
      </w:r>
      <w:r>
        <w:t>Select the desired location and e</w:t>
      </w:r>
      <w:r w:rsidR="00154F0A" w:rsidRPr="00154F0A">
        <w:t>nter a filename for your flipchart</w:t>
      </w:r>
      <w:r w:rsidR="001A55FA">
        <w:t>.</w:t>
      </w:r>
    </w:p>
    <w:p w14:paraId="1F09A3E3" w14:textId="77777777" w:rsidR="00154F0A" w:rsidRPr="00154F0A" w:rsidRDefault="00154F0A" w:rsidP="00831698">
      <w:pPr>
        <w:pStyle w:val="ListParagraph"/>
        <w:numPr>
          <w:ilvl w:val="0"/>
          <w:numId w:val="20"/>
        </w:numPr>
        <w:spacing w:after="240"/>
      </w:pPr>
      <w:r w:rsidRPr="00154F0A">
        <w:t xml:space="preserve">Select the </w:t>
      </w:r>
      <w:r w:rsidRPr="00FF4B8C">
        <w:rPr>
          <w:b/>
        </w:rPr>
        <w:t>Save</w:t>
      </w:r>
      <w:r w:rsidRPr="00154F0A">
        <w:t xml:space="preserve"> button.</w:t>
      </w:r>
    </w:p>
    <w:p w14:paraId="1F09A3E4" w14:textId="77777777" w:rsidR="00154F0A" w:rsidRPr="00154F0A" w:rsidRDefault="00154F0A" w:rsidP="00154F0A">
      <w:pPr>
        <w:pStyle w:val="Heading1"/>
      </w:pPr>
      <w:r w:rsidRPr="00154F0A">
        <w:t>Testing Your Rub and Reveal Activity</w:t>
      </w:r>
    </w:p>
    <w:p w14:paraId="1F09A3E5" w14:textId="77777777" w:rsidR="00154F0A" w:rsidRPr="00154F0A" w:rsidRDefault="00FF4B8C" w:rsidP="00FF4B8C">
      <w:pPr>
        <w:pStyle w:val="ListParagraph"/>
        <w:numPr>
          <w:ilvl w:val="0"/>
          <w:numId w:val="22"/>
        </w:numPr>
      </w:pPr>
      <w:r>
        <w:t>On the Main Toolbox</w:t>
      </w:r>
      <w:r w:rsidR="00154F0A" w:rsidRPr="00154F0A">
        <w:t xml:space="preserve">, select the </w:t>
      </w:r>
      <w:r>
        <w:t xml:space="preserve">Magic Ink </w:t>
      </w:r>
      <w:r>
        <w:rPr>
          <w:noProof/>
        </w:rPr>
        <w:drawing>
          <wp:inline distT="0" distB="0" distL="0" distR="0" wp14:anchorId="1F09A416" wp14:editId="1F09A417">
            <wp:extent cx="266667" cy="266667"/>
            <wp:effectExtent l="19050" t="19050" r="19685" b="1968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66667" cy="266667"/>
                    </a:xfrm>
                    <a:prstGeom prst="rect">
                      <a:avLst/>
                    </a:prstGeom>
                    <a:ln>
                      <a:solidFill>
                        <a:schemeClr val="tx1"/>
                      </a:solidFill>
                    </a:ln>
                  </pic:spPr>
                </pic:pic>
              </a:graphicData>
            </a:graphic>
          </wp:inline>
        </w:drawing>
      </w:r>
      <w:r>
        <w:t xml:space="preserve"> t</w:t>
      </w:r>
      <w:r w:rsidR="00154F0A" w:rsidRPr="00154F0A">
        <w:t>ool to test the Rub and Reveal activity.</w:t>
      </w:r>
    </w:p>
    <w:p w14:paraId="1F09A3E6" w14:textId="77777777" w:rsidR="00154F0A" w:rsidRPr="00154F0A" w:rsidRDefault="00E22646" w:rsidP="00FF4B8C">
      <w:pPr>
        <w:pStyle w:val="ListParagraph"/>
        <w:numPr>
          <w:ilvl w:val="0"/>
          <w:numId w:val="22"/>
        </w:numPr>
      </w:pPr>
      <w:r>
        <w:t>With Magic Ink tool selected, r</w:t>
      </w:r>
      <w:r w:rsidR="00154F0A" w:rsidRPr="00154F0A">
        <w:t>ub the mouse over the word that you want to reveal. When using a mouse you need</w:t>
      </w:r>
      <w:r w:rsidR="00FF4B8C">
        <w:t xml:space="preserve"> </w:t>
      </w:r>
      <w:r w:rsidR="00154F0A" w:rsidRPr="00154F0A">
        <w:t>to hold down the left</w:t>
      </w:r>
      <w:r w:rsidR="00154F0A" w:rsidRPr="00FF4B8C">
        <w:rPr>
          <w:rFonts w:ascii="Cambria Math" w:hAnsi="Cambria Math" w:cs="Cambria Math"/>
        </w:rPr>
        <w:t>‐</w:t>
      </w:r>
      <w:r w:rsidR="00154F0A" w:rsidRPr="00154F0A">
        <w:t>click button.</w:t>
      </w:r>
    </w:p>
    <w:p w14:paraId="1F09A3E7" w14:textId="77777777" w:rsidR="00154F0A" w:rsidRPr="00154F0A" w:rsidRDefault="00154F0A" w:rsidP="00FF4B8C">
      <w:pPr>
        <w:pStyle w:val="ListParagraph"/>
        <w:numPr>
          <w:ilvl w:val="0"/>
          <w:numId w:val="22"/>
        </w:numPr>
      </w:pPr>
      <w:r w:rsidRPr="00154F0A">
        <w:t>When using the pen up at the board, there is no left</w:t>
      </w:r>
      <w:r w:rsidRPr="00FF4B8C">
        <w:rPr>
          <w:rFonts w:ascii="Cambria Math" w:hAnsi="Cambria Math" w:cs="Cambria Math"/>
        </w:rPr>
        <w:t>‐</w:t>
      </w:r>
      <w:r w:rsidRPr="00154F0A">
        <w:t>click button to push, just rub the pen over the</w:t>
      </w:r>
      <w:r w:rsidR="00FF4B8C">
        <w:t xml:space="preserve"> </w:t>
      </w:r>
      <w:r w:rsidRPr="00154F0A">
        <w:t>covered word.</w:t>
      </w:r>
    </w:p>
    <w:p w14:paraId="1F09A3E8" w14:textId="77777777" w:rsidR="00154F0A" w:rsidRDefault="00FF4B8C" w:rsidP="00FF4B8C">
      <w:pPr>
        <w:pStyle w:val="ListParagraph"/>
        <w:numPr>
          <w:ilvl w:val="0"/>
          <w:numId w:val="22"/>
        </w:numPr>
      </w:pPr>
      <w:r>
        <w:t>On the Main Toolbox</w:t>
      </w:r>
      <w:r w:rsidR="00154F0A" w:rsidRPr="00154F0A">
        <w:t xml:space="preserve">, select the Page Reset </w:t>
      </w:r>
      <w:r>
        <w:rPr>
          <w:noProof/>
        </w:rPr>
        <w:drawing>
          <wp:inline distT="0" distB="0" distL="0" distR="0" wp14:anchorId="1F09A418" wp14:editId="1F09A419">
            <wp:extent cx="228571" cy="257143"/>
            <wp:effectExtent l="19050" t="19050" r="19685" b="1016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28571" cy="257143"/>
                    </a:xfrm>
                    <a:prstGeom prst="rect">
                      <a:avLst/>
                    </a:prstGeom>
                    <a:ln>
                      <a:solidFill>
                        <a:schemeClr val="tx1"/>
                      </a:solidFill>
                    </a:ln>
                  </pic:spPr>
                </pic:pic>
              </a:graphicData>
            </a:graphic>
          </wp:inline>
        </w:drawing>
      </w:r>
      <w:r>
        <w:t xml:space="preserve"> </w:t>
      </w:r>
      <w:r w:rsidR="00154F0A" w:rsidRPr="00154F0A">
        <w:t>button.</w:t>
      </w:r>
      <w:r>
        <w:t xml:space="preserve"> </w:t>
      </w:r>
      <w:r w:rsidR="00154F0A" w:rsidRPr="00154F0A">
        <w:t>The page is reset to the way it was the last time you saved.</w:t>
      </w:r>
    </w:p>
    <w:p w14:paraId="1F09A3E9" w14:textId="77777777" w:rsidR="00AC7AB3" w:rsidRDefault="00AC7AB3" w:rsidP="00AC7AB3"/>
    <w:sectPr w:rsidR="00AC7AB3" w:rsidSect="00C66212">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9A41C" w14:textId="77777777" w:rsidR="002F1F05" w:rsidRDefault="002F1F05" w:rsidP="00F026AA">
      <w:r>
        <w:separator/>
      </w:r>
    </w:p>
  </w:endnote>
  <w:endnote w:type="continuationSeparator" w:id="0">
    <w:p w14:paraId="1F09A41D" w14:textId="77777777" w:rsidR="002F1F05" w:rsidRDefault="002F1F05" w:rsidP="00F0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0000000000000000000"/>
    <w:charset w:val="81"/>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F026AA" w14:paraId="1F09A420" w14:textId="77777777" w:rsidTr="00F026AA">
      <w:tc>
        <w:tcPr>
          <w:tcW w:w="4500" w:type="pct"/>
          <w:tcBorders>
            <w:top w:val="single" w:sz="24" w:space="0" w:color="auto"/>
          </w:tcBorders>
          <w:shd w:val="clear" w:color="auto" w:fill="BFBFBF" w:themeFill="background1" w:themeFillShade="BF"/>
        </w:tcPr>
        <w:p w14:paraId="1F09A41E" w14:textId="77777777" w:rsidR="00F026AA" w:rsidRPr="00F026AA" w:rsidRDefault="000A43D7" w:rsidP="00154F0A">
          <w:pPr>
            <w:pStyle w:val="Footer"/>
            <w:jc w:val="right"/>
            <w:rPr>
              <w:sz w:val="20"/>
              <w:szCs w:val="20"/>
            </w:rPr>
          </w:pPr>
          <w:sdt>
            <w:sdtPr>
              <w:rPr>
                <w:sz w:val="20"/>
                <w:szCs w:val="20"/>
              </w:rPr>
              <w:alias w:val="Company"/>
              <w:id w:val="75971759"/>
              <w:placeholder>
                <w:docPart w:val="8567A18CDD1E485F96C1576FB31751A9"/>
              </w:placeholder>
              <w:dataBinding w:prefixMappings="xmlns:ns0='http://schemas.openxmlformats.org/officeDocument/2006/extended-properties'" w:xpath="/ns0:Properties[1]/ns0:Company[1]" w:storeItemID="{6668398D-A668-4E3E-A5EB-62B293D839F1}"/>
              <w:text/>
            </w:sdtPr>
            <w:sdtEndPr/>
            <w:sdtContent>
              <w:r w:rsidR="00F026AA" w:rsidRPr="00F026AA">
                <w:rPr>
                  <w:sz w:val="20"/>
                  <w:szCs w:val="20"/>
                </w:rPr>
                <w:t>MCPS</w:t>
              </w:r>
            </w:sdtContent>
          </w:sdt>
          <w:r w:rsidR="00F026AA" w:rsidRPr="00F026AA">
            <w:rPr>
              <w:sz w:val="20"/>
              <w:szCs w:val="20"/>
            </w:rPr>
            <w:t xml:space="preserve"> </w:t>
          </w:r>
          <w:r w:rsidR="00154F0A">
            <w:rPr>
              <w:sz w:val="20"/>
              <w:szCs w:val="20"/>
            </w:rPr>
            <w:t>Department of Instructional Technology</w:t>
          </w:r>
        </w:p>
      </w:tc>
      <w:tc>
        <w:tcPr>
          <w:tcW w:w="500" w:type="pct"/>
          <w:tcBorders>
            <w:top w:val="single" w:sz="24" w:space="0" w:color="auto"/>
          </w:tcBorders>
          <w:shd w:val="clear" w:color="auto" w:fill="E36C0A" w:themeFill="accent6" w:themeFillShade="BF"/>
        </w:tcPr>
        <w:p w14:paraId="1F09A41F" w14:textId="77777777" w:rsidR="00F026AA" w:rsidRDefault="00F556F7">
          <w:pPr>
            <w:pStyle w:val="Header"/>
            <w:rPr>
              <w:color w:val="FFFFFF" w:themeColor="background1"/>
            </w:rPr>
          </w:pPr>
          <w:r>
            <w:fldChar w:fldCharType="begin"/>
          </w:r>
          <w:r>
            <w:instrText xml:space="preserve"> PAGE   \* MERGEFORMAT </w:instrText>
          </w:r>
          <w:r>
            <w:fldChar w:fldCharType="separate"/>
          </w:r>
          <w:r w:rsidR="000A43D7" w:rsidRPr="000A43D7">
            <w:rPr>
              <w:noProof/>
              <w:color w:val="FFFFFF" w:themeColor="background1"/>
            </w:rPr>
            <w:t>1</w:t>
          </w:r>
          <w:r>
            <w:rPr>
              <w:noProof/>
              <w:color w:val="FFFFFF" w:themeColor="background1"/>
            </w:rPr>
            <w:fldChar w:fldCharType="end"/>
          </w:r>
        </w:p>
      </w:tc>
    </w:tr>
  </w:tbl>
  <w:p w14:paraId="1F09A421" w14:textId="77777777" w:rsidR="00F026AA" w:rsidRDefault="00F026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9A41A" w14:textId="77777777" w:rsidR="002F1F05" w:rsidRDefault="002F1F05" w:rsidP="00F026AA">
      <w:r>
        <w:separator/>
      </w:r>
    </w:p>
  </w:footnote>
  <w:footnote w:type="continuationSeparator" w:id="0">
    <w:p w14:paraId="1F09A41B" w14:textId="77777777" w:rsidR="002F1F05" w:rsidRDefault="002F1F05" w:rsidP="00F026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E44"/>
    <w:multiLevelType w:val="hybridMultilevel"/>
    <w:tmpl w:val="2084D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65B76"/>
    <w:multiLevelType w:val="hybridMultilevel"/>
    <w:tmpl w:val="6A5CD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C61D1"/>
    <w:multiLevelType w:val="hybridMultilevel"/>
    <w:tmpl w:val="A514A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1101A7"/>
    <w:multiLevelType w:val="hybridMultilevel"/>
    <w:tmpl w:val="4418A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1423E"/>
    <w:multiLevelType w:val="hybridMultilevel"/>
    <w:tmpl w:val="E72C1280"/>
    <w:lvl w:ilvl="0" w:tplc="6F2ED2A4">
      <w:start w:val="1"/>
      <w:numFmt w:val="decimal"/>
      <w:pStyle w:val="NumberedList"/>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C4219"/>
    <w:multiLevelType w:val="hybridMultilevel"/>
    <w:tmpl w:val="121AF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3C47AB"/>
    <w:multiLevelType w:val="hybridMultilevel"/>
    <w:tmpl w:val="40985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552263"/>
    <w:multiLevelType w:val="hybridMultilevel"/>
    <w:tmpl w:val="E0D4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1500B"/>
    <w:multiLevelType w:val="hybridMultilevel"/>
    <w:tmpl w:val="11DC9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920060"/>
    <w:multiLevelType w:val="hybridMultilevel"/>
    <w:tmpl w:val="ABB82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1012A5"/>
    <w:multiLevelType w:val="hybridMultilevel"/>
    <w:tmpl w:val="0862E89C"/>
    <w:lvl w:ilvl="0" w:tplc="29A62864">
      <w:start w:val="4"/>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5C1341"/>
    <w:multiLevelType w:val="hybridMultilevel"/>
    <w:tmpl w:val="F1B0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D906D9"/>
    <w:multiLevelType w:val="hybridMultilevel"/>
    <w:tmpl w:val="D84C671C"/>
    <w:lvl w:ilvl="0" w:tplc="6D78324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FF284A"/>
    <w:multiLevelType w:val="hybridMultilevel"/>
    <w:tmpl w:val="32CE9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09513F"/>
    <w:multiLevelType w:val="hybridMultilevel"/>
    <w:tmpl w:val="6D2E1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774CA7"/>
    <w:multiLevelType w:val="hybridMultilevel"/>
    <w:tmpl w:val="7C38E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lvlOverride w:ilvl="0">
      <w:startOverride w:val="1"/>
    </w:lvlOverride>
  </w:num>
  <w:num w:numId="3">
    <w:abstractNumId w:val="8"/>
  </w:num>
  <w:num w:numId="4">
    <w:abstractNumId w:val="4"/>
    <w:lvlOverride w:ilvl="0">
      <w:startOverride w:val="1"/>
    </w:lvlOverride>
  </w:num>
  <w:num w:numId="5">
    <w:abstractNumId w:val="15"/>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12"/>
  </w:num>
  <w:num w:numId="11">
    <w:abstractNumId w:val="0"/>
  </w:num>
  <w:num w:numId="12">
    <w:abstractNumId w:val="9"/>
  </w:num>
  <w:num w:numId="13">
    <w:abstractNumId w:val="11"/>
  </w:num>
  <w:num w:numId="14">
    <w:abstractNumId w:val="5"/>
  </w:num>
  <w:num w:numId="15">
    <w:abstractNumId w:val="7"/>
  </w:num>
  <w:num w:numId="16">
    <w:abstractNumId w:val="10"/>
  </w:num>
  <w:num w:numId="17">
    <w:abstractNumId w:val="14"/>
  </w:num>
  <w:num w:numId="18">
    <w:abstractNumId w:val="2"/>
  </w:num>
  <w:num w:numId="19">
    <w:abstractNumId w:val="3"/>
  </w:num>
  <w:num w:numId="20">
    <w:abstractNumId w:val="1"/>
  </w:num>
  <w:num w:numId="21">
    <w:abstractNumId w:val="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5FC"/>
    <w:rsid w:val="00020A58"/>
    <w:rsid w:val="000464C7"/>
    <w:rsid w:val="00050AEB"/>
    <w:rsid w:val="00057BBA"/>
    <w:rsid w:val="00093A6F"/>
    <w:rsid w:val="000A43D7"/>
    <w:rsid w:val="000A611C"/>
    <w:rsid w:val="000C334A"/>
    <w:rsid w:val="000C44EA"/>
    <w:rsid w:val="00132087"/>
    <w:rsid w:val="00154F0A"/>
    <w:rsid w:val="00157004"/>
    <w:rsid w:val="001752FB"/>
    <w:rsid w:val="001A55FA"/>
    <w:rsid w:val="001D5876"/>
    <w:rsid w:val="00225B7C"/>
    <w:rsid w:val="00247257"/>
    <w:rsid w:val="002F1F05"/>
    <w:rsid w:val="0036372B"/>
    <w:rsid w:val="003C2554"/>
    <w:rsid w:val="003C7369"/>
    <w:rsid w:val="003D6B6C"/>
    <w:rsid w:val="003F5201"/>
    <w:rsid w:val="004305A9"/>
    <w:rsid w:val="004770DB"/>
    <w:rsid w:val="004B38EC"/>
    <w:rsid w:val="004C2166"/>
    <w:rsid w:val="0056749C"/>
    <w:rsid w:val="00593666"/>
    <w:rsid w:val="00654048"/>
    <w:rsid w:val="006615DE"/>
    <w:rsid w:val="00695712"/>
    <w:rsid w:val="006B2010"/>
    <w:rsid w:val="006D0AA5"/>
    <w:rsid w:val="006D4C90"/>
    <w:rsid w:val="006D5E63"/>
    <w:rsid w:val="007275EA"/>
    <w:rsid w:val="00760E20"/>
    <w:rsid w:val="007C01CE"/>
    <w:rsid w:val="007C221E"/>
    <w:rsid w:val="007C430F"/>
    <w:rsid w:val="00831698"/>
    <w:rsid w:val="008757D7"/>
    <w:rsid w:val="008C75FC"/>
    <w:rsid w:val="009078D2"/>
    <w:rsid w:val="00986CFF"/>
    <w:rsid w:val="00A35A27"/>
    <w:rsid w:val="00A55AC6"/>
    <w:rsid w:val="00A6333A"/>
    <w:rsid w:val="00A63967"/>
    <w:rsid w:val="00A94DDE"/>
    <w:rsid w:val="00AC7AB3"/>
    <w:rsid w:val="00AF1F45"/>
    <w:rsid w:val="00B84E57"/>
    <w:rsid w:val="00BE4054"/>
    <w:rsid w:val="00BF7327"/>
    <w:rsid w:val="00C0074B"/>
    <w:rsid w:val="00C13C72"/>
    <w:rsid w:val="00C66212"/>
    <w:rsid w:val="00D865D1"/>
    <w:rsid w:val="00E0171C"/>
    <w:rsid w:val="00E22646"/>
    <w:rsid w:val="00E97A2B"/>
    <w:rsid w:val="00EF4CB9"/>
    <w:rsid w:val="00F026AA"/>
    <w:rsid w:val="00F31527"/>
    <w:rsid w:val="00F556F7"/>
    <w:rsid w:val="00FB06FB"/>
    <w:rsid w:val="00FF4B8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9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Overview"/>
    <w:qFormat/>
    <w:rsid w:val="00AC7AB3"/>
    <w:rPr>
      <w:sz w:val="24"/>
    </w:rPr>
  </w:style>
  <w:style w:type="paragraph" w:styleId="Heading1">
    <w:name w:val="heading 1"/>
    <w:basedOn w:val="Normal"/>
    <w:next w:val="Normal"/>
    <w:link w:val="Heading1Char"/>
    <w:uiPriority w:val="9"/>
    <w:qFormat/>
    <w:rsid w:val="00AC7AB3"/>
    <w:pPr>
      <w:keepNext/>
      <w:keepLines/>
      <w:shd w:val="pct20" w:color="auto" w:fill="auto"/>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593666"/>
    <w:pPr>
      <w:keepNext/>
      <w:keepLines/>
      <w:outlineLvl w:val="1"/>
    </w:pPr>
    <w:rPr>
      <w:rFonts w:eastAsiaTheme="majorEastAsia" w:cstheme="majorBidi"/>
      <w:b/>
      <w:bCs/>
      <w:color w:val="000000" w:themeColor="text1"/>
      <w:szCs w:val="26"/>
      <w:u w:val="single"/>
    </w:rPr>
  </w:style>
  <w:style w:type="paragraph" w:styleId="Heading3">
    <w:name w:val="heading 3"/>
    <w:basedOn w:val="Normal"/>
    <w:next w:val="Normal"/>
    <w:link w:val="Heading3Char"/>
    <w:uiPriority w:val="9"/>
    <w:unhideWhenUsed/>
    <w:qFormat/>
    <w:rsid w:val="00593666"/>
    <w:pPr>
      <w:keepNext/>
      <w:keepLines/>
      <w:ind w:left="72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AC7AB3"/>
    <w:pPr>
      <w:pBdr>
        <w:bottom w:val="single" w:sz="8" w:space="1" w:color="000000" w:themeColor="text1"/>
      </w:pBdr>
      <w:spacing w:after="300"/>
      <w:contextualSpacing/>
    </w:pPr>
    <w:rPr>
      <w:rFonts w:eastAsiaTheme="majorEastAsia" w:cstheme="majorBidi"/>
      <w:b/>
      <w:color w:val="E36C0A" w:themeColor="accent6" w:themeShade="BF"/>
      <w:spacing w:val="5"/>
      <w:kern w:val="28"/>
      <w:sz w:val="36"/>
      <w:szCs w:val="52"/>
    </w:rPr>
  </w:style>
  <w:style w:type="character" w:customStyle="1" w:styleId="TitleChar">
    <w:name w:val="Title Char"/>
    <w:basedOn w:val="DefaultParagraphFont"/>
    <w:link w:val="Title"/>
    <w:uiPriority w:val="10"/>
    <w:rsid w:val="00AC7AB3"/>
    <w:rPr>
      <w:rFonts w:eastAsiaTheme="majorEastAsia" w:cstheme="majorBidi"/>
      <w:b/>
      <w:color w:val="E36C0A" w:themeColor="accent6" w:themeShade="BF"/>
      <w:spacing w:val="5"/>
      <w:kern w:val="28"/>
      <w:sz w:val="36"/>
      <w:szCs w:val="52"/>
    </w:rPr>
  </w:style>
  <w:style w:type="character" w:customStyle="1" w:styleId="Heading1Char">
    <w:name w:val="Heading 1 Char"/>
    <w:basedOn w:val="DefaultParagraphFont"/>
    <w:link w:val="Heading1"/>
    <w:uiPriority w:val="9"/>
    <w:rsid w:val="00AC7AB3"/>
    <w:rPr>
      <w:rFonts w:eastAsiaTheme="majorEastAsia" w:cstheme="majorBidi"/>
      <w:b/>
      <w:bCs/>
      <w:color w:val="000000" w:themeColor="text1"/>
      <w:sz w:val="28"/>
      <w:szCs w:val="28"/>
      <w:shd w:val="pct20" w:color="auto" w:fill="auto"/>
    </w:rPr>
  </w:style>
  <w:style w:type="paragraph" w:customStyle="1" w:styleId="Normal1">
    <w:name w:val="Normal1"/>
    <w:basedOn w:val="Normal"/>
    <w:link w:val="NormalChar"/>
    <w:qFormat/>
    <w:rsid w:val="00AC7AB3"/>
    <w:rPr>
      <w:szCs w:val="24"/>
    </w:rPr>
  </w:style>
  <w:style w:type="table" w:styleId="TableGrid">
    <w:name w:val="Table Grid"/>
    <w:basedOn w:val="TableNormal"/>
    <w:uiPriority w:val="59"/>
    <w:rsid w:val="00AC7AB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rmalChar">
    <w:name w:val="Normal Char"/>
    <w:basedOn w:val="DefaultParagraphFont"/>
    <w:link w:val="Normal1"/>
    <w:rsid w:val="00AC7AB3"/>
    <w:rPr>
      <w:sz w:val="24"/>
      <w:szCs w:val="24"/>
    </w:rPr>
  </w:style>
  <w:style w:type="table" w:styleId="MediumShading2-Accent6">
    <w:name w:val="Medium Shading 2 Accent 6"/>
    <w:basedOn w:val="TableNormal"/>
    <w:uiPriority w:val="64"/>
    <w:rsid w:val="00AC7AB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2Char">
    <w:name w:val="Heading 2 Char"/>
    <w:basedOn w:val="DefaultParagraphFont"/>
    <w:link w:val="Heading2"/>
    <w:uiPriority w:val="9"/>
    <w:rsid w:val="00593666"/>
    <w:rPr>
      <w:rFonts w:eastAsiaTheme="majorEastAsia" w:cstheme="majorBidi"/>
      <w:b/>
      <w:bCs/>
      <w:color w:val="000000" w:themeColor="text1"/>
      <w:sz w:val="24"/>
      <w:szCs w:val="26"/>
      <w:u w:val="single"/>
    </w:rPr>
  </w:style>
  <w:style w:type="paragraph" w:styleId="ListParagraph">
    <w:name w:val="List Paragraph"/>
    <w:basedOn w:val="Normal"/>
    <w:link w:val="ListParagraphChar"/>
    <w:uiPriority w:val="34"/>
    <w:qFormat/>
    <w:rsid w:val="001D5876"/>
    <w:pPr>
      <w:ind w:left="720"/>
      <w:contextualSpacing/>
    </w:pPr>
  </w:style>
  <w:style w:type="character" w:styleId="Strong">
    <w:name w:val="Strong"/>
    <w:basedOn w:val="DefaultParagraphFont"/>
    <w:uiPriority w:val="22"/>
    <w:qFormat/>
    <w:rsid w:val="001D5876"/>
    <w:rPr>
      <w:b/>
      <w:bCs/>
    </w:rPr>
  </w:style>
  <w:style w:type="paragraph" w:customStyle="1" w:styleId="NumberedList">
    <w:name w:val="Numbered List"/>
    <w:basedOn w:val="ListParagraph"/>
    <w:link w:val="NumberedListChar"/>
    <w:qFormat/>
    <w:rsid w:val="001D5876"/>
    <w:pPr>
      <w:numPr>
        <w:numId w:val="1"/>
      </w:numPr>
      <w:spacing w:before="240" w:after="240" w:line="360" w:lineRule="auto"/>
    </w:pPr>
  </w:style>
  <w:style w:type="paragraph" w:styleId="BalloonText">
    <w:name w:val="Balloon Text"/>
    <w:basedOn w:val="Normal"/>
    <w:link w:val="BalloonTextChar"/>
    <w:uiPriority w:val="99"/>
    <w:semiHidden/>
    <w:unhideWhenUsed/>
    <w:rsid w:val="001D5876"/>
    <w:rPr>
      <w:rFonts w:ascii="Tahoma" w:hAnsi="Tahoma" w:cs="Tahoma"/>
      <w:sz w:val="16"/>
      <w:szCs w:val="16"/>
    </w:rPr>
  </w:style>
  <w:style w:type="character" w:customStyle="1" w:styleId="ListParagraphChar">
    <w:name w:val="List Paragraph Char"/>
    <w:basedOn w:val="DefaultParagraphFont"/>
    <w:link w:val="ListParagraph"/>
    <w:uiPriority w:val="34"/>
    <w:rsid w:val="001D5876"/>
    <w:rPr>
      <w:sz w:val="24"/>
    </w:rPr>
  </w:style>
  <w:style w:type="character" w:customStyle="1" w:styleId="NumberedListChar">
    <w:name w:val="Numbered List Char"/>
    <w:basedOn w:val="ListParagraphChar"/>
    <w:link w:val="NumberedList"/>
    <w:rsid w:val="001D5876"/>
    <w:rPr>
      <w:sz w:val="24"/>
    </w:rPr>
  </w:style>
  <w:style w:type="character" w:customStyle="1" w:styleId="BalloonTextChar">
    <w:name w:val="Balloon Text Char"/>
    <w:basedOn w:val="DefaultParagraphFont"/>
    <w:link w:val="BalloonText"/>
    <w:uiPriority w:val="99"/>
    <w:semiHidden/>
    <w:rsid w:val="001D5876"/>
    <w:rPr>
      <w:rFonts w:ascii="Tahoma" w:hAnsi="Tahoma" w:cs="Tahoma"/>
      <w:sz w:val="16"/>
      <w:szCs w:val="16"/>
    </w:rPr>
  </w:style>
  <w:style w:type="paragraph" w:styleId="Subtitle">
    <w:name w:val="Subtitle"/>
    <w:basedOn w:val="Normal"/>
    <w:next w:val="Normal"/>
    <w:link w:val="SubtitleChar"/>
    <w:uiPriority w:val="11"/>
    <w:qFormat/>
    <w:rsid w:val="001D5876"/>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5876"/>
    <w:rPr>
      <w:rFonts w:asciiTheme="majorHAnsi" w:eastAsiaTheme="majorEastAsia" w:hAnsiTheme="majorHAnsi" w:cstheme="majorBidi"/>
      <w:i/>
      <w:iCs/>
      <w:color w:val="4F81BD" w:themeColor="accent1"/>
      <w:spacing w:val="15"/>
      <w:sz w:val="24"/>
      <w:szCs w:val="24"/>
    </w:rPr>
  </w:style>
  <w:style w:type="paragraph" w:customStyle="1" w:styleId="ScreenshotCaption">
    <w:name w:val="Screenshot Caption"/>
    <w:basedOn w:val="Normal"/>
    <w:link w:val="ScreenshotCaptionChar"/>
    <w:qFormat/>
    <w:rsid w:val="00593666"/>
    <w:pPr>
      <w:jc w:val="center"/>
    </w:pPr>
    <w:rPr>
      <w:i/>
      <w:sz w:val="20"/>
    </w:rPr>
  </w:style>
  <w:style w:type="paragraph" w:customStyle="1" w:styleId="Screenshot">
    <w:name w:val="Screenshot"/>
    <w:basedOn w:val="Normal"/>
    <w:link w:val="ScreenshotChar"/>
    <w:qFormat/>
    <w:rsid w:val="00593666"/>
    <w:pPr>
      <w:jc w:val="center"/>
    </w:pPr>
    <w:rPr>
      <w:noProof/>
    </w:rPr>
  </w:style>
  <w:style w:type="character" w:customStyle="1" w:styleId="ScreenshotCaptionChar">
    <w:name w:val="Screenshot Caption Char"/>
    <w:basedOn w:val="DefaultParagraphFont"/>
    <w:link w:val="ScreenshotCaption"/>
    <w:rsid w:val="00593666"/>
    <w:rPr>
      <w:i/>
      <w:sz w:val="20"/>
    </w:rPr>
  </w:style>
  <w:style w:type="character" w:customStyle="1" w:styleId="Heading3Char">
    <w:name w:val="Heading 3 Char"/>
    <w:basedOn w:val="DefaultParagraphFont"/>
    <w:link w:val="Heading3"/>
    <w:uiPriority w:val="9"/>
    <w:rsid w:val="00593666"/>
    <w:rPr>
      <w:rFonts w:eastAsiaTheme="majorEastAsia" w:cstheme="majorBidi"/>
      <w:b/>
      <w:bCs/>
      <w:color w:val="000000" w:themeColor="text1"/>
      <w:sz w:val="24"/>
    </w:rPr>
  </w:style>
  <w:style w:type="character" w:customStyle="1" w:styleId="ScreenshotChar">
    <w:name w:val="Screenshot Char"/>
    <w:basedOn w:val="DefaultParagraphFont"/>
    <w:link w:val="Screenshot"/>
    <w:rsid w:val="00593666"/>
    <w:rPr>
      <w:noProof/>
      <w:sz w:val="24"/>
    </w:rPr>
  </w:style>
  <w:style w:type="paragraph" w:customStyle="1" w:styleId="Note">
    <w:name w:val="Note"/>
    <w:basedOn w:val="Normal"/>
    <w:link w:val="NoteChar"/>
    <w:qFormat/>
    <w:rsid w:val="009078D2"/>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FABF8F" w:themeFill="accent6" w:themeFillTint="99"/>
    </w:pPr>
    <w:rPr>
      <w:i/>
      <w:color w:val="000000" w:themeColor="text1"/>
      <w:sz w:val="20"/>
    </w:rPr>
  </w:style>
  <w:style w:type="paragraph" w:customStyle="1" w:styleId="Reference">
    <w:name w:val="Reference"/>
    <w:basedOn w:val="Normal"/>
    <w:link w:val="ReferenceChar"/>
    <w:qFormat/>
    <w:rsid w:val="007C430F"/>
    <w:pPr>
      <w:pBdr>
        <w:top w:val="single" w:sz="8" w:space="1" w:color="000000" w:themeColor="text1"/>
        <w:bottom w:val="single" w:sz="8" w:space="1" w:color="000000" w:themeColor="text1"/>
      </w:pBdr>
      <w:shd w:val="clear" w:color="auto" w:fill="A6A6A6" w:themeFill="background1" w:themeFillShade="A6"/>
    </w:pPr>
    <w:rPr>
      <w:sz w:val="22"/>
    </w:rPr>
  </w:style>
  <w:style w:type="character" w:customStyle="1" w:styleId="NoteChar">
    <w:name w:val="Note Char"/>
    <w:basedOn w:val="DefaultParagraphFont"/>
    <w:link w:val="Note"/>
    <w:rsid w:val="009078D2"/>
    <w:rPr>
      <w:i/>
      <w:color w:val="000000" w:themeColor="text1"/>
      <w:sz w:val="20"/>
      <w:shd w:val="clear" w:color="auto" w:fill="FABF8F" w:themeFill="accent6" w:themeFillTint="99"/>
    </w:rPr>
  </w:style>
  <w:style w:type="paragraph" w:customStyle="1" w:styleId="Image">
    <w:name w:val="Image"/>
    <w:basedOn w:val="Note"/>
    <w:link w:val="ImageChar"/>
    <w:uiPriority w:val="5"/>
    <w:qFormat/>
    <w:rsid w:val="007C430F"/>
    <w:pPr>
      <w:pBdr>
        <w:top w:val="none" w:sz="0" w:space="0" w:color="auto"/>
        <w:left w:val="none" w:sz="0" w:space="0" w:color="auto"/>
        <w:bottom w:val="none" w:sz="0" w:space="0" w:color="auto"/>
        <w:right w:val="none" w:sz="0" w:space="0" w:color="auto"/>
      </w:pBdr>
      <w:shd w:val="clear" w:color="auto" w:fill="auto"/>
      <w:spacing w:line="276" w:lineRule="auto"/>
      <w:contextualSpacing/>
      <w:jc w:val="center"/>
    </w:pPr>
    <w:rPr>
      <w:rFonts w:eastAsia="Calibri" w:cs="Times New Roman"/>
      <w:i w:val="0"/>
      <w:noProof/>
      <w:color w:val="auto"/>
      <w:sz w:val="18"/>
      <w:szCs w:val="18"/>
    </w:rPr>
  </w:style>
  <w:style w:type="character" w:customStyle="1" w:styleId="ReferenceChar">
    <w:name w:val="Reference Char"/>
    <w:basedOn w:val="DefaultParagraphFont"/>
    <w:link w:val="Reference"/>
    <w:rsid w:val="007C430F"/>
    <w:rPr>
      <w:shd w:val="clear" w:color="auto" w:fill="A6A6A6" w:themeFill="background1" w:themeFillShade="A6"/>
    </w:rPr>
  </w:style>
  <w:style w:type="character" w:customStyle="1" w:styleId="ImageChar">
    <w:name w:val="Image Char"/>
    <w:basedOn w:val="NoteChar"/>
    <w:link w:val="Image"/>
    <w:uiPriority w:val="5"/>
    <w:rsid w:val="007C430F"/>
    <w:rPr>
      <w:rFonts w:eastAsia="Calibri" w:cs="Times New Roman"/>
      <w:i/>
      <w:noProof/>
      <w:color w:val="000000" w:themeColor="text1"/>
      <w:sz w:val="18"/>
      <w:szCs w:val="18"/>
      <w:shd w:val="clear" w:color="auto" w:fill="FABF8F" w:themeFill="accent6" w:themeFillTint="99"/>
    </w:rPr>
  </w:style>
  <w:style w:type="paragraph" w:customStyle="1" w:styleId="ImageCaption">
    <w:name w:val="Image Caption"/>
    <w:basedOn w:val="Image"/>
    <w:link w:val="ImageCaptionChar"/>
    <w:uiPriority w:val="5"/>
    <w:qFormat/>
    <w:rsid w:val="007C430F"/>
    <w:rPr>
      <w:i/>
      <w:sz w:val="16"/>
    </w:rPr>
  </w:style>
  <w:style w:type="character" w:customStyle="1" w:styleId="ImageCaptionChar">
    <w:name w:val="Image Caption Char"/>
    <w:basedOn w:val="ImageChar"/>
    <w:link w:val="ImageCaption"/>
    <w:uiPriority w:val="5"/>
    <w:rsid w:val="007C430F"/>
    <w:rPr>
      <w:rFonts w:eastAsia="Calibri" w:cs="Times New Roman"/>
      <w:i/>
      <w:noProof/>
      <w:color w:val="000000" w:themeColor="text1"/>
      <w:sz w:val="16"/>
      <w:szCs w:val="18"/>
      <w:shd w:val="clear" w:color="auto" w:fill="FABF8F" w:themeFill="accent6" w:themeFillTint="99"/>
    </w:rPr>
  </w:style>
  <w:style w:type="paragraph" w:customStyle="1" w:styleId="TableTitle">
    <w:name w:val="Table Title"/>
    <w:basedOn w:val="Title"/>
    <w:link w:val="TableTitleChar"/>
    <w:uiPriority w:val="5"/>
    <w:qFormat/>
    <w:rsid w:val="007C430F"/>
    <w:pPr>
      <w:framePr w:wrap="notBeside" w:vAnchor="text" w:hAnchor="text" w:y="1"/>
      <w:pBdr>
        <w:bottom w:val="none" w:sz="0" w:space="0" w:color="auto"/>
      </w:pBdr>
      <w:spacing w:after="0"/>
    </w:pPr>
    <w:rPr>
      <w:rFonts w:eastAsia="Times New Roman" w:cs="Times New Roman"/>
      <w:color w:val="FFFFFF"/>
      <w:sz w:val="16"/>
      <w:szCs w:val="24"/>
    </w:rPr>
  </w:style>
  <w:style w:type="character" w:customStyle="1" w:styleId="TableTitleChar">
    <w:name w:val="Table Title Char"/>
    <w:basedOn w:val="DefaultParagraphFont"/>
    <w:link w:val="TableTitle"/>
    <w:uiPriority w:val="5"/>
    <w:rsid w:val="007C430F"/>
    <w:rPr>
      <w:rFonts w:eastAsia="Times New Roman" w:cs="Times New Roman"/>
      <w:b/>
      <w:color w:val="FFFFFF"/>
      <w:spacing w:val="5"/>
      <w:kern w:val="28"/>
      <w:sz w:val="16"/>
      <w:szCs w:val="24"/>
    </w:rPr>
  </w:style>
  <w:style w:type="paragraph" w:customStyle="1" w:styleId="TableText">
    <w:name w:val="Table Text"/>
    <w:basedOn w:val="TableTitle"/>
    <w:link w:val="TableTextChar"/>
    <w:uiPriority w:val="5"/>
    <w:qFormat/>
    <w:rsid w:val="007C430F"/>
    <w:pPr>
      <w:framePr w:wrap="notBeside"/>
    </w:pPr>
    <w:rPr>
      <w:b w:val="0"/>
      <w:color w:val="000000"/>
      <w:szCs w:val="18"/>
    </w:rPr>
  </w:style>
  <w:style w:type="character" w:customStyle="1" w:styleId="TableTextChar">
    <w:name w:val="Table Text Char"/>
    <w:basedOn w:val="TableTitleChar"/>
    <w:link w:val="TableText"/>
    <w:uiPriority w:val="5"/>
    <w:rsid w:val="007C430F"/>
    <w:rPr>
      <w:rFonts w:eastAsia="Times New Roman" w:cs="Times New Roman"/>
      <w:b/>
      <w:color w:val="000000"/>
      <w:spacing w:val="5"/>
      <w:kern w:val="28"/>
      <w:sz w:val="16"/>
      <w:szCs w:val="18"/>
    </w:rPr>
  </w:style>
  <w:style w:type="paragraph" w:customStyle="1" w:styleId="Heading2Text">
    <w:name w:val="Heading 2 Text"/>
    <w:basedOn w:val="Normal"/>
    <w:link w:val="Heading2TextChar"/>
    <w:qFormat/>
    <w:rsid w:val="007C430F"/>
    <w:pPr>
      <w:spacing w:line="276" w:lineRule="auto"/>
      <w:ind w:left="720"/>
    </w:pPr>
    <w:rPr>
      <w:rFonts w:eastAsia="Calibri" w:cs="Times New Roman"/>
      <w:sz w:val="20"/>
    </w:rPr>
  </w:style>
  <w:style w:type="character" w:customStyle="1" w:styleId="Heading2TextChar">
    <w:name w:val="Heading 2 Text Char"/>
    <w:basedOn w:val="Heading2Char"/>
    <w:link w:val="Heading2Text"/>
    <w:rsid w:val="007C430F"/>
    <w:rPr>
      <w:rFonts w:eastAsia="Calibri" w:cs="Times New Roman"/>
      <w:b/>
      <w:bCs/>
      <w:color w:val="000000" w:themeColor="text1"/>
      <w:sz w:val="20"/>
      <w:szCs w:val="26"/>
      <w:u w:val="single"/>
    </w:rPr>
  </w:style>
  <w:style w:type="paragraph" w:styleId="Header">
    <w:name w:val="header"/>
    <w:basedOn w:val="Normal"/>
    <w:link w:val="HeaderChar"/>
    <w:uiPriority w:val="99"/>
    <w:unhideWhenUsed/>
    <w:rsid w:val="00F026AA"/>
    <w:pPr>
      <w:tabs>
        <w:tab w:val="center" w:pos="4680"/>
        <w:tab w:val="right" w:pos="9360"/>
      </w:tabs>
    </w:pPr>
  </w:style>
  <w:style w:type="character" w:customStyle="1" w:styleId="HeaderChar">
    <w:name w:val="Header Char"/>
    <w:basedOn w:val="DefaultParagraphFont"/>
    <w:link w:val="Header"/>
    <w:uiPriority w:val="99"/>
    <w:rsid w:val="00F026AA"/>
    <w:rPr>
      <w:sz w:val="24"/>
    </w:rPr>
  </w:style>
  <w:style w:type="paragraph" w:styleId="Footer">
    <w:name w:val="footer"/>
    <w:basedOn w:val="Normal"/>
    <w:link w:val="FooterChar"/>
    <w:uiPriority w:val="99"/>
    <w:unhideWhenUsed/>
    <w:rsid w:val="00F026AA"/>
    <w:pPr>
      <w:tabs>
        <w:tab w:val="center" w:pos="4680"/>
        <w:tab w:val="right" w:pos="9360"/>
      </w:tabs>
    </w:pPr>
  </w:style>
  <w:style w:type="character" w:customStyle="1" w:styleId="FooterChar">
    <w:name w:val="Footer Char"/>
    <w:basedOn w:val="DefaultParagraphFont"/>
    <w:link w:val="Footer"/>
    <w:uiPriority w:val="99"/>
    <w:rsid w:val="00F026A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Overview"/>
    <w:qFormat/>
    <w:rsid w:val="00AC7AB3"/>
    <w:rPr>
      <w:sz w:val="24"/>
    </w:rPr>
  </w:style>
  <w:style w:type="paragraph" w:styleId="Heading1">
    <w:name w:val="heading 1"/>
    <w:basedOn w:val="Normal"/>
    <w:next w:val="Normal"/>
    <w:link w:val="Heading1Char"/>
    <w:uiPriority w:val="9"/>
    <w:qFormat/>
    <w:rsid w:val="00AC7AB3"/>
    <w:pPr>
      <w:keepNext/>
      <w:keepLines/>
      <w:shd w:val="pct20" w:color="auto" w:fill="auto"/>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593666"/>
    <w:pPr>
      <w:keepNext/>
      <w:keepLines/>
      <w:outlineLvl w:val="1"/>
    </w:pPr>
    <w:rPr>
      <w:rFonts w:eastAsiaTheme="majorEastAsia" w:cstheme="majorBidi"/>
      <w:b/>
      <w:bCs/>
      <w:color w:val="000000" w:themeColor="text1"/>
      <w:szCs w:val="26"/>
      <w:u w:val="single"/>
    </w:rPr>
  </w:style>
  <w:style w:type="paragraph" w:styleId="Heading3">
    <w:name w:val="heading 3"/>
    <w:basedOn w:val="Normal"/>
    <w:next w:val="Normal"/>
    <w:link w:val="Heading3Char"/>
    <w:uiPriority w:val="9"/>
    <w:unhideWhenUsed/>
    <w:qFormat/>
    <w:rsid w:val="00593666"/>
    <w:pPr>
      <w:keepNext/>
      <w:keepLines/>
      <w:ind w:left="72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AC7AB3"/>
    <w:pPr>
      <w:pBdr>
        <w:bottom w:val="single" w:sz="8" w:space="1" w:color="000000" w:themeColor="text1"/>
      </w:pBdr>
      <w:spacing w:after="300"/>
      <w:contextualSpacing/>
    </w:pPr>
    <w:rPr>
      <w:rFonts w:eastAsiaTheme="majorEastAsia" w:cstheme="majorBidi"/>
      <w:b/>
      <w:color w:val="E36C0A" w:themeColor="accent6" w:themeShade="BF"/>
      <w:spacing w:val="5"/>
      <w:kern w:val="28"/>
      <w:sz w:val="36"/>
      <w:szCs w:val="52"/>
    </w:rPr>
  </w:style>
  <w:style w:type="character" w:customStyle="1" w:styleId="TitleChar">
    <w:name w:val="Title Char"/>
    <w:basedOn w:val="DefaultParagraphFont"/>
    <w:link w:val="Title"/>
    <w:uiPriority w:val="10"/>
    <w:rsid w:val="00AC7AB3"/>
    <w:rPr>
      <w:rFonts w:eastAsiaTheme="majorEastAsia" w:cstheme="majorBidi"/>
      <w:b/>
      <w:color w:val="E36C0A" w:themeColor="accent6" w:themeShade="BF"/>
      <w:spacing w:val="5"/>
      <w:kern w:val="28"/>
      <w:sz w:val="36"/>
      <w:szCs w:val="52"/>
    </w:rPr>
  </w:style>
  <w:style w:type="character" w:customStyle="1" w:styleId="Heading1Char">
    <w:name w:val="Heading 1 Char"/>
    <w:basedOn w:val="DefaultParagraphFont"/>
    <w:link w:val="Heading1"/>
    <w:uiPriority w:val="9"/>
    <w:rsid w:val="00AC7AB3"/>
    <w:rPr>
      <w:rFonts w:eastAsiaTheme="majorEastAsia" w:cstheme="majorBidi"/>
      <w:b/>
      <w:bCs/>
      <w:color w:val="000000" w:themeColor="text1"/>
      <w:sz w:val="28"/>
      <w:szCs w:val="28"/>
      <w:shd w:val="pct20" w:color="auto" w:fill="auto"/>
    </w:rPr>
  </w:style>
  <w:style w:type="paragraph" w:customStyle="1" w:styleId="Normal1">
    <w:name w:val="Normal1"/>
    <w:basedOn w:val="Normal"/>
    <w:link w:val="NormalChar"/>
    <w:qFormat/>
    <w:rsid w:val="00AC7AB3"/>
    <w:rPr>
      <w:szCs w:val="24"/>
    </w:rPr>
  </w:style>
  <w:style w:type="table" w:styleId="TableGrid">
    <w:name w:val="Table Grid"/>
    <w:basedOn w:val="TableNormal"/>
    <w:uiPriority w:val="59"/>
    <w:rsid w:val="00AC7AB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rmalChar">
    <w:name w:val="Normal Char"/>
    <w:basedOn w:val="DefaultParagraphFont"/>
    <w:link w:val="Normal1"/>
    <w:rsid w:val="00AC7AB3"/>
    <w:rPr>
      <w:sz w:val="24"/>
      <w:szCs w:val="24"/>
    </w:rPr>
  </w:style>
  <w:style w:type="table" w:styleId="MediumShading2-Accent6">
    <w:name w:val="Medium Shading 2 Accent 6"/>
    <w:basedOn w:val="TableNormal"/>
    <w:uiPriority w:val="64"/>
    <w:rsid w:val="00AC7AB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2Char">
    <w:name w:val="Heading 2 Char"/>
    <w:basedOn w:val="DefaultParagraphFont"/>
    <w:link w:val="Heading2"/>
    <w:uiPriority w:val="9"/>
    <w:rsid w:val="00593666"/>
    <w:rPr>
      <w:rFonts w:eastAsiaTheme="majorEastAsia" w:cstheme="majorBidi"/>
      <w:b/>
      <w:bCs/>
      <w:color w:val="000000" w:themeColor="text1"/>
      <w:sz w:val="24"/>
      <w:szCs w:val="26"/>
      <w:u w:val="single"/>
    </w:rPr>
  </w:style>
  <w:style w:type="paragraph" w:styleId="ListParagraph">
    <w:name w:val="List Paragraph"/>
    <w:basedOn w:val="Normal"/>
    <w:link w:val="ListParagraphChar"/>
    <w:uiPriority w:val="34"/>
    <w:qFormat/>
    <w:rsid w:val="001D5876"/>
    <w:pPr>
      <w:ind w:left="720"/>
      <w:contextualSpacing/>
    </w:pPr>
  </w:style>
  <w:style w:type="character" w:styleId="Strong">
    <w:name w:val="Strong"/>
    <w:basedOn w:val="DefaultParagraphFont"/>
    <w:uiPriority w:val="22"/>
    <w:qFormat/>
    <w:rsid w:val="001D5876"/>
    <w:rPr>
      <w:b/>
      <w:bCs/>
    </w:rPr>
  </w:style>
  <w:style w:type="paragraph" w:customStyle="1" w:styleId="NumberedList">
    <w:name w:val="Numbered List"/>
    <w:basedOn w:val="ListParagraph"/>
    <w:link w:val="NumberedListChar"/>
    <w:qFormat/>
    <w:rsid w:val="001D5876"/>
    <w:pPr>
      <w:numPr>
        <w:numId w:val="1"/>
      </w:numPr>
      <w:spacing w:before="240" w:after="240" w:line="360" w:lineRule="auto"/>
    </w:pPr>
  </w:style>
  <w:style w:type="paragraph" w:styleId="BalloonText">
    <w:name w:val="Balloon Text"/>
    <w:basedOn w:val="Normal"/>
    <w:link w:val="BalloonTextChar"/>
    <w:uiPriority w:val="99"/>
    <w:semiHidden/>
    <w:unhideWhenUsed/>
    <w:rsid w:val="001D5876"/>
    <w:rPr>
      <w:rFonts w:ascii="Tahoma" w:hAnsi="Tahoma" w:cs="Tahoma"/>
      <w:sz w:val="16"/>
      <w:szCs w:val="16"/>
    </w:rPr>
  </w:style>
  <w:style w:type="character" w:customStyle="1" w:styleId="ListParagraphChar">
    <w:name w:val="List Paragraph Char"/>
    <w:basedOn w:val="DefaultParagraphFont"/>
    <w:link w:val="ListParagraph"/>
    <w:uiPriority w:val="34"/>
    <w:rsid w:val="001D5876"/>
    <w:rPr>
      <w:sz w:val="24"/>
    </w:rPr>
  </w:style>
  <w:style w:type="character" w:customStyle="1" w:styleId="NumberedListChar">
    <w:name w:val="Numbered List Char"/>
    <w:basedOn w:val="ListParagraphChar"/>
    <w:link w:val="NumberedList"/>
    <w:rsid w:val="001D5876"/>
    <w:rPr>
      <w:sz w:val="24"/>
    </w:rPr>
  </w:style>
  <w:style w:type="character" w:customStyle="1" w:styleId="BalloonTextChar">
    <w:name w:val="Balloon Text Char"/>
    <w:basedOn w:val="DefaultParagraphFont"/>
    <w:link w:val="BalloonText"/>
    <w:uiPriority w:val="99"/>
    <w:semiHidden/>
    <w:rsid w:val="001D5876"/>
    <w:rPr>
      <w:rFonts w:ascii="Tahoma" w:hAnsi="Tahoma" w:cs="Tahoma"/>
      <w:sz w:val="16"/>
      <w:szCs w:val="16"/>
    </w:rPr>
  </w:style>
  <w:style w:type="paragraph" w:styleId="Subtitle">
    <w:name w:val="Subtitle"/>
    <w:basedOn w:val="Normal"/>
    <w:next w:val="Normal"/>
    <w:link w:val="SubtitleChar"/>
    <w:uiPriority w:val="11"/>
    <w:qFormat/>
    <w:rsid w:val="001D5876"/>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5876"/>
    <w:rPr>
      <w:rFonts w:asciiTheme="majorHAnsi" w:eastAsiaTheme="majorEastAsia" w:hAnsiTheme="majorHAnsi" w:cstheme="majorBidi"/>
      <w:i/>
      <w:iCs/>
      <w:color w:val="4F81BD" w:themeColor="accent1"/>
      <w:spacing w:val="15"/>
      <w:sz w:val="24"/>
      <w:szCs w:val="24"/>
    </w:rPr>
  </w:style>
  <w:style w:type="paragraph" w:customStyle="1" w:styleId="ScreenshotCaption">
    <w:name w:val="Screenshot Caption"/>
    <w:basedOn w:val="Normal"/>
    <w:link w:val="ScreenshotCaptionChar"/>
    <w:qFormat/>
    <w:rsid w:val="00593666"/>
    <w:pPr>
      <w:jc w:val="center"/>
    </w:pPr>
    <w:rPr>
      <w:i/>
      <w:sz w:val="20"/>
    </w:rPr>
  </w:style>
  <w:style w:type="paragraph" w:customStyle="1" w:styleId="Screenshot">
    <w:name w:val="Screenshot"/>
    <w:basedOn w:val="Normal"/>
    <w:link w:val="ScreenshotChar"/>
    <w:qFormat/>
    <w:rsid w:val="00593666"/>
    <w:pPr>
      <w:jc w:val="center"/>
    </w:pPr>
    <w:rPr>
      <w:noProof/>
    </w:rPr>
  </w:style>
  <w:style w:type="character" w:customStyle="1" w:styleId="ScreenshotCaptionChar">
    <w:name w:val="Screenshot Caption Char"/>
    <w:basedOn w:val="DefaultParagraphFont"/>
    <w:link w:val="ScreenshotCaption"/>
    <w:rsid w:val="00593666"/>
    <w:rPr>
      <w:i/>
      <w:sz w:val="20"/>
    </w:rPr>
  </w:style>
  <w:style w:type="character" w:customStyle="1" w:styleId="Heading3Char">
    <w:name w:val="Heading 3 Char"/>
    <w:basedOn w:val="DefaultParagraphFont"/>
    <w:link w:val="Heading3"/>
    <w:uiPriority w:val="9"/>
    <w:rsid w:val="00593666"/>
    <w:rPr>
      <w:rFonts w:eastAsiaTheme="majorEastAsia" w:cstheme="majorBidi"/>
      <w:b/>
      <w:bCs/>
      <w:color w:val="000000" w:themeColor="text1"/>
      <w:sz w:val="24"/>
    </w:rPr>
  </w:style>
  <w:style w:type="character" w:customStyle="1" w:styleId="ScreenshotChar">
    <w:name w:val="Screenshot Char"/>
    <w:basedOn w:val="DefaultParagraphFont"/>
    <w:link w:val="Screenshot"/>
    <w:rsid w:val="00593666"/>
    <w:rPr>
      <w:noProof/>
      <w:sz w:val="24"/>
    </w:rPr>
  </w:style>
  <w:style w:type="paragraph" w:customStyle="1" w:styleId="Note">
    <w:name w:val="Note"/>
    <w:basedOn w:val="Normal"/>
    <w:link w:val="NoteChar"/>
    <w:qFormat/>
    <w:rsid w:val="009078D2"/>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FABF8F" w:themeFill="accent6" w:themeFillTint="99"/>
    </w:pPr>
    <w:rPr>
      <w:i/>
      <w:color w:val="000000" w:themeColor="text1"/>
      <w:sz w:val="20"/>
    </w:rPr>
  </w:style>
  <w:style w:type="paragraph" w:customStyle="1" w:styleId="Reference">
    <w:name w:val="Reference"/>
    <w:basedOn w:val="Normal"/>
    <w:link w:val="ReferenceChar"/>
    <w:qFormat/>
    <w:rsid w:val="007C430F"/>
    <w:pPr>
      <w:pBdr>
        <w:top w:val="single" w:sz="8" w:space="1" w:color="000000" w:themeColor="text1"/>
        <w:bottom w:val="single" w:sz="8" w:space="1" w:color="000000" w:themeColor="text1"/>
      </w:pBdr>
      <w:shd w:val="clear" w:color="auto" w:fill="A6A6A6" w:themeFill="background1" w:themeFillShade="A6"/>
    </w:pPr>
    <w:rPr>
      <w:sz w:val="22"/>
    </w:rPr>
  </w:style>
  <w:style w:type="character" w:customStyle="1" w:styleId="NoteChar">
    <w:name w:val="Note Char"/>
    <w:basedOn w:val="DefaultParagraphFont"/>
    <w:link w:val="Note"/>
    <w:rsid w:val="009078D2"/>
    <w:rPr>
      <w:i/>
      <w:color w:val="000000" w:themeColor="text1"/>
      <w:sz w:val="20"/>
      <w:shd w:val="clear" w:color="auto" w:fill="FABF8F" w:themeFill="accent6" w:themeFillTint="99"/>
    </w:rPr>
  </w:style>
  <w:style w:type="paragraph" w:customStyle="1" w:styleId="Image">
    <w:name w:val="Image"/>
    <w:basedOn w:val="Note"/>
    <w:link w:val="ImageChar"/>
    <w:uiPriority w:val="5"/>
    <w:qFormat/>
    <w:rsid w:val="007C430F"/>
    <w:pPr>
      <w:pBdr>
        <w:top w:val="none" w:sz="0" w:space="0" w:color="auto"/>
        <w:left w:val="none" w:sz="0" w:space="0" w:color="auto"/>
        <w:bottom w:val="none" w:sz="0" w:space="0" w:color="auto"/>
        <w:right w:val="none" w:sz="0" w:space="0" w:color="auto"/>
      </w:pBdr>
      <w:shd w:val="clear" w:color="auto" w:fill="auto"/>
      <w:spacing w:line="276" w:lineRule="auto"/>
      <w:contextualSpacing/>
      <w:jc w:val="center"/>
    </w:pPr>
    <w:rPr>
      <w:rFonts w:eastAsia="Calibri" w:cs="Times New Roman"/>
      <w:i w:val="0"/>
      <w:noProof/>
      <w:color w:val="auto"/>
      <w:sz w:val="18"/>
      <w:szCs w:val="18"/>
    </w:rPr>
  </w:style>
  <w:style w:type="character" w:customStyle="1" w:styleId="ReferenceChar">
    <w:name w:val="Reference Char"/>
    <w:basedOn w:val="DefaultParagraphFont"/>
    <w:link w:val="Reference"/>
    <w:rsid w:val="007C430F"/>
    <w:rPr>
      <w:shd w:val="clear" w:color="auto" w:fill="A6A6A6" w:themeFill="background1" w:themeFillShade="A6"/>
    </w:rPr>
  </w:style>
  <w:style w:type="character" w:customStyle="1" w:styleId="ImageChar">
    <w:name w:val="Image Char"/>
    <w:basedOn w:val="NoteChar"/>
    <w:link w:val="Image"/>
    <w:uiPriority w:val="5"/>
    <w:rsid w:val="007C430F"/>
    <w:rPr>
      <w:rFonts w:eastAsia="Calibri" w:cs="Times New Roman"/>
      <w:i/>
      <w:noProof/>
      <w:color w:val="000000" w:themeColor="text1"/>
      <w:sz w:val="18"/>
      <w:szCs w:val="18"/>
      <w:shd w:val="clear" w:color="auto" w:fill="FABF8F" w:themeFill="accent6" w:themeFillTint="99"/>
    </w:rPr>
  </w:style>
  <w:style w:type="paragraph" w:customStyle="1" w:styleId="ImageCaption">
    <w:name w:val="Image Caption"/>
    <w:basedOn w:val="Image"/>
    <w:link w:val="ImageCaptionChar"/>
    <w:uiPriority w:val="5"/>
    <w:qFormat/>
    <w:rsid w:val="007C430F"/>
    <w:rPr>
      <w:i/>
      <w:sz w:val="16"/>
    </w:rPr>
  </w:style>
  <w:style w:type="character" w:customStyle="1" w:styleId="ImageCaptionChar">
    <w:name w:val="Image Caption Char"/>
    <w:basedOn w:val="ImageChar"/>
    <w:link w:val="ImageCaption"/>
    <w:uiPriority w:val="5"/>
    <w:rsid w:val="007C430F"/>
    <w:rPr>
      <w:rFonts w:eastAsia="Calibri" w:cs="Times New Roman"/>
      <w:i/>
      <w:noProof/>
      <w:color w:val="000000" w:themeColor="text1"/>
      <w:sz w:val="16"/>
      <w:szCs w:val="18"/>
      <w:shd w:val="clear" w:color="auto" w:fill="FABF8F" w:themeFill="accent6" w:themeFillTint="99"/>
    </w:rPr>
  </w:style>
  <w:style w:type="paragraph" w:customStyle="1" w:styleId="TableTitle">
    <w:name w:val="Table Title"/>
    <w:basedOn w:val="Title"/>
    <w:link w:val="TableTitleChar"/>
    <w:uiPriority w:val="5"/>
    <w:qFormat/>
    <w:rsid w:val="007C430F"/>
    <w:pPr>
      <w:framePr w:wrap="notBeside" w:vAnchor="text" w:hAnchor="text" w:y="1"/>
      <w:pBdr>
        <w:bottom w:val="none" w:sz="0" w:space="0" w:color="auto"/>
      </w:pBdr>
      <w:spacing w:after="0"/>
    </w:pPr>
    <w:rPr>
      <w:rFonts w:eastAsia="Times New Roman" w:cs="Times New Roman"/>
      <w:color w:val="FFFFFF"/>
      <w:sz w:val="16"/>
      <w:szCs w:val="24"/>
    </w:rPr>
  </w:style>
  <w:style w:type="character" w:customStyle="1" w:styleId="TableTitleChar">
    <w:name w:val="Table Title Char"/>
    <w:basedOn w:val="DefaultParagraphFont"/>
    <w:link w:val="TableTitle"/>
    <w:uiPriority w:val="5"/>
    <w:rsid w:val="007C430F"/>
    <w:rPr>
      <w:rFonts w:eastAsia="Times New Roman" w:cs="Times New Roman"/>
      <w:b/>
      <w:color w:val="FFFFFF"/>
      <w:spacing w:val="5"/>
      <w:kern w:val="28"/>
      <w:sz w:val="16"/>
      <w:szCs w:val="24"/>
    </w:rPr>
  </w:style>
  <w:style w:type="paragraph" w:customStyle="1" w:styleId="TableText">
    <w:name w:val="Table Text"/>
    <w:basedOn w:val="TableTitle"/>
    <w:link w:val="TableTextChar"/>
    <w:uiPriority w:val="5"/>
    <w:qFormat/>
    <w:rsid w:val="007C430F"/>
    <w:pPr>
      <w:framePr w:wrap="notBeside"/>
    </w:pPr>
    <w:rPr>
      <w:b w:val="0"/>
      <w:color w:val="000000"/>
      <w:szCs w:val="18"/>
    </w:rPr>
  </w:style>
  <w:style w:type="character" w:customStyle="1" w:styleId="TableTextChar">
    <w:name w:val="Table Text Char"/>
    <w:basedOn w:val="TableTitleChar"/>
    <w:link w:val="TableText"/>
    <w:uiPriority w:val="5"/>
    <w:rsid w:val="007C430F"/>
    <w:rPr>
      <w:rFonts w:eastAsia="Times New Roman" w:cs="Times New Roman"/>
      <w:b/>
      <w:color w:val="000000"/>
      <w:spacing w:val="5"/>
      <w:kern w:val="28"/>
      <w:sz w:val="16"/>
      <w:szCs w:val="18"/>
    </w:rPr>
  </w:style>
  <w:style w:type="paragraph" w:customStyle="1" w:styleId="Heading2Text">
    <w:name w:val="Heading 2 Text"/>
    <w:basedOn w:val="Normal"/>
    <w:link w:val="Heading2TextChar"/>
    <w:qFormat/>
    <w:rsid w:val="007C430F"/>
    <w:pPr>
      <w:spacing w:line="276" w:lineRule="auto"/>
      <w:ind w:left="720"/>
    </w:pPr>
    <w:rPr>
      <w:rFonts w:eastAsia="Calibri" w:cs="Times New Roman"/>
      <w:sz w:val="20"/>
    </w:rPr>
  </w:style>
  <w:style w:type="character" w:customStyle="1" w:styleId="Heading2TextChar">
    <w:name w:val="Heading 2 Text Char"/>
    <w:basedOn w:val="Heading2Char"/>
    <w:link w:val="Heading2Text"/>
    <w:rsid w:val="007C430F"/>
    <w:rPr>
      <w:rFonts w:eastAsia="Calibri" w:cs="Times New Roman"/>
      <w:b/>
      <w:bCs/>
      <w:color w:val="000000" w:themeColor="text1"/>
      <w:sz w:val="20"/>
      <w:szCs w:val="26"/>
      <w:u w:val="single"/>
    </w:rPr>
  </w:style>
  <w:style w:type="paragraph" w:styleId="Header">
    <w:name w:val="header"/>
    <w:basedOn w:val="Normal"/>
    <w:link w:val="HeaderChar"/>
    <w:uiPriority w:val="99"/>
    <w:unhideWhenUsed/>
    <w:rsid w:val="00F026AA"/>
    <w:pPr>
      <w:tabs>
        <w:tab w:val="center" w:pos="4680"/>
        <w:tab w:val="right" w:pos="9360"/>
      </w:tabs>
    </w:pPr>
  </w:style>
  <w:style w:type="character" w:customStyle="1" w:styleId="HeaderChar">
    <w:name w:val="Header Char"/>
    <w:basedOn w:val="DefaultParagraphFont"/>
    <w:link w:val="Header"/>
    <w:uiPriority w:val="99"/>
    <w:rsid w:val="00F026AA"/>
    <w:rPr>
      <w:sz w:val="24"/>
    </w:rPr>
  </w:style>
  <w:style w:type="paragraph" w:styleId="Footer">
    <w:name w:val="footer"/>
    <w:basedOn w:val="Normal"/>
    <w:link w:val="FooterChar"/>
    <w:uiPriority w:val="99"/>
    <w:unhideWhenUsed/>
    <w:rsid w:val="00F026AA"/>
    <w:pPr>
      <w:tabs>
        <w:tab w:val="center" w:pos="4680"/>
        <w:tab w:val="right" w:pos="9360"/>
      </w:tabs>
    </w:pPr>
  </w:style>
  <w:style w:type="character" w:customStyle="1" w:styleId="FooterChar">
    <w:name w:val="Footer Char"/>
    <w:basedOn w:val="DefaultParagraphFont"/>
    <w:link w:val="Footer"/>
    <w:uiPriority w:val="99"/>
    <w:rsid w:val="00F026A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lotkins\My%20Documents\Tech%20Resources\ActvInspire\Learner%20Response%20System\Documentation%20Style%20Template%206_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567A18CDD1E485F96C1576FB31751A9"/>
        <w:category>
          <w:name w:val="General"/>
          <w:gallery w:val="placeholder"/>
        </w:category>
        <w:types>
          <w:type w:val="bbPlcHdr"/>
        </w:types>
        <w:behaviors>
          <w:behavior w:val="content"/>
        </w:behaviors>
        <w:guid w:val="{05D2F7BA-C009-4082-94B5-97010E299F64}"/>
      </w:docPartPr>
      <w:docPartBody>
        <w:p w14:paraId="5CBAB70B" w14:textId="77777777" w:rsidR="00157858" w:rsidRDefault="00ED5972">
          <w:pPr>
            <w:pStyle w:val="8567A18CDD1E485F96C1576FB31751A9"/>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0000000000000000000"/>
    <w:charset w:val="81"/>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ED5972"/>
    <w:rsid w:val="00157858"/>
    <w:rsid w:val="001B5CA6"/>
    <w:rsid w:val="007554BB"/>
    <w:rsid w:val="00DD4B08"/>
    <w:rsid w:val="00ED5972"/>
    <w:rsid w:val="00F311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5CBAB70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8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67A18CDD1E485F96C1576FB31751A9">
    <w:name w:val="8567A18CDD1E485F96C1576FB31751A9"/>
    <w:rsid w:val="0015785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C96AA0C7B56942BD22A97B01B3C0E8" ma:contentTypeVersion="0" ma:contentTypeDescription="Create a new document." ma:contentTypeScope="" ma:versionID="eab73b2106b740c79a2ec3b05fa7081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CBE8465-3EA8-415C-9701-A91CA32E6E0D}">
  <ds:schemaRefs>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62323FE-645E-430B-A872-B22C0FA3B10F}">
  <ds:schemaRefs>
    <ds:schemaRef ds:uri="http://schemas.microsoft.com/sharepoint/v3/contenttype/forms"/>
  </ds:schemaRefs>
</ds:datastoreItem>
</file>

<file path=customXml/itemProps3.xml><?xml version="1.0" encoding="utf-8"?>
<ds:datastoreItem xmlns:ds="http://schemas.openxmlformats.org/officeDocument/2006/customXml" ds:itemID="{4CE092B0-B2A0-4BD0-848C-1924F9A4F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Documentation Style Template 6_18</Template>
  <TotalTime>0</TotalTime>
  <Pages>3</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MCPS</Company>
  <LinksUpToDate>false</LinksUpToDate>
  <CharactersWithSpaces>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Sookhee Plotkin</dc:creator>
  <cp:keywords/>
  <dc:description/>
  <cp:lastModifiedBy>TRIBBLER</cp:lastModifiedBy>
  <cp:revision>2</cp:revision>
  <dcterms:created xsi:type="dcterms:W3CDTF">2011-06-30T18:36:00Z</dcterms:created>
  <dcterms:modified xsi:type="dcterms:W3CDTF">2011-06-30T18:36:00Z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0x0101007EC96AA0C7B56942BD22A97B01B3C0E8</vt:lpwstr>
  </property>
</Properties>
</file>